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289CD" w14:textId="77777777" w:rsidR="00177A6A" w:rsidRDefault="00177A6A" w:rsidP="00177A6A">
      <w:pPr>
        <w:spacing w:after="0"/>
        <w:jc w:val="right"/>
        <w:rPr>
          <w:rFonts w:ascii="Times New Roman" w:hAnsi="Times New Roman"/>
        </w:rPr>
      </w:pPr>
    </w:p>
    <w:p w14:paraId="702D3E6F" w14:textId="77777777" w:rsidR="00177A6A" w:rsidRDefault="00177A6A" w:rsidP="00177A6A">
      <w:pPr>
        <w:spacing w:after="0"/>
        <w:jc w:val="center"/>
        <w:rPr>
          <w:rFonts w:ascii="Times New Roman" w:hAnsi="Times New Roman"/>
        </w:rPr>
      </w:pPr>
    </w:p>
    <w:p w14:paraId="12C114AC" w14:textId="77777777" w:rsidR="00177A6A" w:rsidRDefault="00177A6A" w:rsidP="00177A6A">
      <w:pPr>
        <w:spacing w:after="0"/>
        <w:jc w:val="center"/>
        <w:rPr>
          <w:rFonts w:ascii="Times New Roman" w:hAnsi="Times New Roman"/>
        </w:rPr>
      </w:pPr>
      <w:r>
        <w:rPr>
          <w:rFonts w:ascii="Times New Roman" w:hAnsi="Times New Roman"/>
        </w:rPr>
        <w:t>План (образец)</w:t>
      </w:r>
    </w:p>
    <w:p w14:paraId="1442D724" w14:textId="77777777" w:rsidR="00177A6A" w:rsidRDefault="00177A6A" w:rsidP="00177A6A">
      <w:pPr>
        <w:spacing w:after="0"/>
        <w:jc w:val="center"/>
        <w:rPr>
          <w:rFonts w:ascii="Times New Roman" w:hAnsi="Times New Roman"/>
        </w:rPr>
      </w:pPr>
      <w:r>
        <w:rPr>
          <w:rFonts w:ascii="Times New Roman" w:hAnsi="Times New Roman"/>
        </w:rPr>
        <w:t>самостоятельной работы тренировочной группы по пауэрлифтингу.</w:t>
      </w:r>
    </w:p>
    <w:p w14:paraId="63442C95" w14:textId="77777777" w:rsidR="00177A6A" w:rsidRDefault="00177A6A" w:rsidP="00177A6A">
      <w:pPr>
        <w:spacing w:after="0"/>
        <w:ind w:left="5664" w:firstLine="708"/>
        <w:rPr>
          <w:rFonts w:ascii="Times New Roman" w:hAnsi="Times New Roman"/>
          <w:sz w:val="16"/>
          <w:szCs w:val="16"/>
        </w:rPr>
      </w:pPr>
      <w:r>
        <w:rPr>
          <w:rFonts w:ascii="Times New Roman" w:hAnsi="Times New Roman"/>
          <w:sz w:val="16"/>
          <w:szCs w:val="16"/>
        </w:rPr>
        <w:t>(вид спорта)</w:t>
      </w:r>
    </w:p>
    <w:p w14:paraId="496F4C49" w14:textId="77777777" w:rsidR="00177A6A" w:rsidRDefault="00177A6A" w:rsidP="00177A6A">
      <w:pPr>
        <w:spacing w:after="0"/>
        <w:ind w:left="5664" w:firstLine="708"/>
        <w:rPr>
          <w:rFonts w:ascii="Times New Roman" w:hAnsi="Times New Roman"/>
        </w:rPr>
      </w:pPr>
    </w:p>
    <w:p w14:paraId="4DCE6589" w14:textId="5C3F73FD" w:rsidR="00177A6A" w:rsidRDefault="00177A6A" w:rsidP="00177A6A">
      <w:pPr>
        <w:spacing w:after="0"/>
        <w:rPr>
          <w:rFonts w:ascii="Times New Roman" w:hAnsi="Times New Roman"/>
        </w:rPr>
      </w:pPr>
      <w:r>
        <w:rPr>
          <w:rFonts w:ascii="Times New Roman" w:hAnsi="Times New Roman"/>
        </w:rPr>
        <w:t xml:space="preserve">Этап (период) обучения: НП </w:t>
      </w:r>
      <w:r w:rsidR="00B63D92">
        <w:rPr>
          <w:rFonts w:ascii="Times New Roman" w:hAnsi="Times New Roman"/>
        </w:rPr>
        <w:t>2</w:t>
      </w:r>
    </w:p>
    <w:p w14:paraId="021A0A85" w14:textId="77777777" w:rsidR="00177A6A" w:rsidRDefault="00177A6A" w:rsidP="00177A6A">
      <w:pPr>
        <w:spacing w:after="0"/>
        <w:rPr>
          <w:rFonts w:ascii="Times New Roman" w:hAnsi="Times New Roman"/>
        </w:rPr>
      </w:pPr>
      <w:r>
        <w:rPr>
          <w:rFonts w:ascii="Times New Roman" w:hAnsi="Times New Roman"/>
        </w:rPr>
        <w:t>Тренер: Хосроева Е.В.</w:t>
      </w:r>
    </w:p>
    <w:p w14:paraId="3C124A50" w14:textId="77777777" w:rsidR="00177A6A" w:rsidRDefault="00177A6A" w:rsidP="00177A6A">
      <w:pPr>
        <w:rPr>
          <w:rFonts w:ascii="Times New Roman" w:hAnsi="Times New Roman"/>
        </w:rPr>
      </w:pPr>
      <w:r>
        <w:rPr>
          <w:rFonts w:ascii="Times New Roman" w:hAnsi="Times New Roman"/>
        </w:rPr>
        <w:t xml:space="preserve">  </w:t>
      </w:r>
    </w:p>
    <w:tbl>
      <w:tblPr>
        <w:tblStyle w:val="a3"/>
        <w:tblW w:w="9776" w:type="dxa"/>
        <w:tblInd w:w="0" w:type="dxa"/>
        <w:tblLook w:val="04A0" w:firstRow="1" w:lastRow="0" w:firstColumn="1" w:lastColumn="0" w:noHBand="0" w:noVBand="1"/>
      </w:tblPr>
      <w:tblGrid>
        <w:gridCol w:w="540"/>
        <w:gridCol w:w="1888"/>
        <w:gridCol w:w="5649"/>
        <w:gridCol w:w="1699"/>
      </w:tblGrid>
      <w:tr w:rsidR="00177A6A" w:rsidRPr="004D6157" w14:paraId="124CC284" w14:textId="77777777" w:rsidTr="00A0302B">
        <w:tc>
          <w:tcPr>
            <w:tcW w:w="540" w:type="dxa"/>
            <w:tcBorders>
              <w:top w:val="single" w:sz="4" w:space="0" w:color="auto"/>
              <w:left w:val="single" w:sz="4" w:space="0" w:color="auto"/>
              <w:bottom w:val="single" w:sz="4" w:space="0" w:color="auto"/>
              <w:right w:val="single" w:sz="4" w:space="0" w:color="auto"/>
            </w:tcBorders>
            <w:hideMark/>
          </w:tcPr>
          <w:p w14:paraId="24B9A92C"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п/п</w:t>
            </w:r>
          </w:p>
        </w:tc>
        <w:tc>
          <w:tcPr>
            <w:tcW w:w="1888" w:type="dxa"/>
            <w:tcBorders>
              <w:top w:val="single" w:sz="4" w:space="0" w:color="auto"/>
              <w:left w:val="single" w:sz="4" w:space="0" w:color="auto"/>
              <w:bottom w:val="single" w:sz="4" w:space="0" w:color="auto"/>
              <w:right w:val="single" w:sz="4" w:space="0" w:color="auto"/>
            </w:tcBorders>
            <w:hideMark/>
          </w:tcPr>
          <w:p w14:paraId="019BB9C1" w14:textId="77777777" w:rsidR="00177A6A" w:rsidRPr="004D6157" w:rsidRDefault="00177A6A" w:rsidP="00A93ED1">
            <w:pPr>
              <w:spacing w:line="240" w:lineRule="auto"/>
              <w:jc w:val="center"/>
              <w:rPr>
                <w:rFonts w:ascii="Times New Roman" w:hAnsi="Times New Roman"/>
                <w:sz w:val="24"/>
                <w:szCs w:val="24"/>
              </w:rPr>
            </w:pPr>
            <w:r w:rsidRPr="004D6157">
              <w:rPr>
                <w:rFonts w:ascii="Times New Roman" w:hAnsi="Times New Roman"/>
                <w:sz w:val="24"/>
                <w:szCs w:val="24"/>
              </w:rPr>
              <w:t>Дата проведения</w:t>
            </w:r>
          </w:p>
        </w:tc>
        <w:tc>
          <w:tcPr>
            <w:tcW w:w="5649" w:type="dxa"/>
            <w:tcBorders>
              <w:top w:val="single" w:sz="4" w:space="0" w:color="auto"/>
              <w:left w:val="single" w:sz="4" w:space="0" w:color="auto"/>
              <w:bottom w:val="single" w:sz="4" w:space="0" w:color="auto"/>
              <w:right w:val="single" w:sz="4" w:space="0" w:color="auto"/>
            </w:tcBorders>
            <w:hideMark/>
          </w:tcPr>
          <w:p w14:paraId="4E31E081" w14:textId="77777777" w:rsidR="00177A6A" w:rsidRPr="004D6157" w:rsidRDefault="00177A6A" w:rsidP="00A93ED1">
            <w:pPr>
              <w:spacing w:line="240" w:lineRule="auto"/>
              <w:jc w:val="center"/>
              <w:rPr>
                <w:rFonts w:ascii="Times New Roman" w:hAnsi="Times New Roman"/>
                <w:sz w:val="24"/>
                <w:szCs w:val="24"/>
              </w:rPr>
            </w:pPr>
            <w:r w:rsidRPr="004D6157">
              <w:rPr>
                <w:rFonts w:ascii="Times New Roman" w:hAnsi="Times New Roman"/>
                <w:sz w:val="24"/>
                <w:szCs w:val="24"/>
              </w:rPr>
              <w:t>Содержание</w:t>
            </w:r>
          </w:p>
        </w:tc>
        <w:tc>
          <w:tcPr>
            <w:tcW w:w="1699" w:type="dxa"/>
            <w:tcBorders>
              <w:top w:val="single" w:sz="4" w:space="0" w:color="auto"/>
              <w:left w:val="single" w:sz="4" w:space="0" w:color="auto"/>
              <w:bottom w:val="single" w:sz="4" w:space="0" w:color="auto"/>
              <w:right w:val="single" w:sz="4" w:space="0" w:color="auto"/>
            </w:tcBorders>
            <w:hideMark/>
          </w:tcPr>
          <w:p w14:paraId="6A7E81F7" w14:textId="77777777" w:rsidR="00177A6A" w:rsidRPr="004D6157" w:rsidRDefault="00177A6A" w:rsidP="00A93ED1">
            <w:pPr>
              <w:spacing w:line="240" w:lineRule="auto"/>
              <w:jc w:val="center"/>
              <w:rPr>
                <w:rFonts w:ascii="Times New Roman" w:hAnsi="Times New Roman"/>
                <w:sz w:val="24"/>
                <w:szCs w:val="24"/>
              </w:rPr>
            </w:pPr>
            <w:r w:rsidRPr="004D6157">
              <w:rPr>
                <w:rFonts w:ascii="Times New Roman" w:hAnsi="Times New Roman"/>
                <w:sz w:val="24"/>
                <w:szCs w:val="24"/>
              </w:rPr>
              <w:t>Дозировка</w:t>
            </w:r>
          </w:p>
        </w:tc>
      </w:tr>
      <w:tr w:rsidR="00177A6A" w:rsidRPr="004D6157" w14:paraId="0E8607EF" w14:textId="77777777" w:rsidTr="00A0302B">
        <w:tc>
          <w:tcPr>
            <w:tcW w:w="540" w:type="dxa"/>
            <w:tcBorders>
              <w:top w:val="single" w:sz="4" w:space="0" w:color="auto"/>
              <w:left w:val="single" w:sz="4" w:space="0" w:color="auto"/>
              <w:bottom w:val="single" w:sz="4" w:space="0" w:color="auto"/>
              <w:right w:val="single" w:sz="4" w:space="0" w:color="auto"/>
            </w:tcBorders>
            <w:hideMark/>
          </w:tcPr>
          <w:p w14:paraId="25CEF701" w14:textId="282D8579" w:rsidR="00177A6A" w:rsidRPr="004D6157" w:rsidRDefault="00B63D92" w:rsidP="00A93ED1">
            <w:pPr>
              <w:spacing w:line="240" w:lineRule="auto"/>
              <w:rPr>
                <w:rFonts w:ascii="Times New Roman" w:hAnsi="Times New Roman"/>
                <w:sz w:val="24"/>
                <w:szCs w:val="24"/>
              </w:rPr>
            </w:pPr>
            <w:r>
              <w:rPr>
                <w:rFonts w:ascii="Times New Roman" w:hAnsi="Times New Roman"/>
                <w:sz w:val="24"/>
                <w:szCs w:val="24"/>
              </w:rPr>
              <w:t>4</w:t>
            </w:r>
          </w:p>
        </w:tc>
        <w:tc>
          <w:tcPr>
            <w:tcW w:w="1888" w:type="dxa"/>
            <w:tcBorders>
              <w:top w:val="single" w:sz="4" w:space="0" w:color="auto"/>
              <w:left w:val="single" w:sz="4" w:space="0" w:color="auto"/>
              <w:bottom w:val="single" w:sz="4" w:space="0" w:color="auto"/>
              <w:right w:val="single" w:sz="4" w:space="0" w:color="auto"/>
            </w:tcBorders>
            <w:hideMark/>
          </w:tcPr>
          <w:p w14:paraId="0FE6ABEC" w14:textId="7CA78CF2" w:rsidR="00177A6A" w:rsidRPr="004D6157" w:rsidRDefault="00B63D92" w:rsidP="00A93ED1">
            <w:pPr>
              <w:spacing w:line="240" w:lineRule="auto"/>
              <w:rPr>
                <w:rFonts w:ascii="Times New Roman" w:hAnsi="Times New Roman"/>
                <w:sz w:val="24"/>
                <w:szCs w:val="24"/>
              </w:rPr>
            </w:pPr>
            <w:r>
              <w:rPr>
                <w:rFonts w:ascii="Times New Roman" w:hAnsi="Times New Roman"/>
                <w:sz w:val="24"/>
                <w:szCs w:val="24"/>
              </w:rPr>
              <w:t>29.01.2022</w:t>
            </w:r>
          </w:p>
        </w:tc>
        <w:tc>
          <w:tcPr>
            <w:tcW w:w="5649" w:type="dxa"/>
            <w:tcBorders>
              <w:top w:val="single" w:sz="4" w:space="0" w:color="auto"/>
              <w:left w:val="single" w:sz="4" w:space="0" w:color="auto"/>
              <w:bottom w:val="single" w:sz="4" w:space="0" w:color="auto"/>
              <w:right w:val="single" w:sz="4" w:space="0" w:color="auto"/>
            </w:tcBorders>
            <w:hideMark/>
          </w:tcPr>
          <w:p w14:paraId="1F5E25F2" w14:textId="721BD875"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Комплекс ОРУ № </w:t>
            </w:r>
            <w:r w:rsidR="00A80223">
              <w:rPr>
                <w:rFonts w:ascii="Times New Roman" w:hAnsi="Times New Roman"/>
                <w:sz w:val="24"/>
                <w:szCs w:val="24"/>
              </w:rPr>
              <w:t>4</w:t>
            </w:r>
            <w:r w:rsidRPr="004D6157">
              <w:rPr>
                <w:rFonts w:ascii="Times New Roman" w:hAnsi="Times New Roman"/>
                <w:sz w:val="24"/>
                <w:szCs w:val="24"/>
              </w:rPr>
              <w:t>.</w:t>
            </w:r>
          </w:p>
          <w:p w14:paraId="79E28B01"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ОФП:</w:t>
            </w:r>
          </w:p>
          <w:p w14:paraId="02FB9A41" w14:textId="11A756B9"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1 приседания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095970E1" w14:textId="0D930126"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2 отжимания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474C233C" w14:textId="1CFB1E2A"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3 подъем ног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4EF087CF" w14:textId="4CF99C1D"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4 подъём туловища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7C96E4A4" w14:textId="18F9858B"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5 гиперэкстензии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0BEC5A52" w14:textId="77777777" w:rsidR="003E1FB3" w:rsidRPr="006E3E3F" w:rsidRDefault="003E1FB3" w:rsidP="003E1FB3">
            <w:pPr>
              <w:spacing w:line="240" w:lineRule="auto"/>
              <w:rPr>
                <w:rFonts w:ascii="Times New Roman" w:hAnsi="Times New Roman"/>
                <w:sz w:val="24"/>
                <w:szCs w:val="24"/>
              </w:rPr>
            </w:pPr>
            <w:r w:rsidRPr="006E3E3F">
              <w:rPr>
                <w:rFonts w:ascii="Times New Roman" w:hAnsi="Times New Roman"/>
                <w:sz w:val="24"/>
                <w:szCs w:val="24"/>
              </w:rPr>
              <w:t>Теоретическая подготовка:</w:t>
            </w:r>
          </w:p>
          <w:p w14:paraId="0551BF14" w14:textId="77777777" w:rsidR="003E1FB3" w:rsidRPr="006E3E3F" w:rsidRDefault="003E1FB3" w:rsidP="003E1FB3">
            <w:pPr>
              <w:spacing w:line="240" w:lineRule="auto"/>
              <w:rPr>
                <w:rFonts w:ascii="Times New Roman" w:hAnsi="Times New Roman"/>
                <w:sz w:val="24"/>
                <w:szCs w:val="24"/>
              </w:rPr>
            </w:pPr>
            <w:r w:rsidRPr="006E3E3F">
              <w:rPr>
                <w:rFonts w:ascii="Times New Roman" w:hAnsi="Times New Roman"/>
                <w:sz w:val="24"/>
                <w:szCs w:val="24"/>
              </w:rPr>
              <w:t>Изучить тему «</w:t>
            </w:r>
            <w:r w:rsidRPr="006E3E3F">
              <w:rPr>
                <w:rFonts w:ascii="Times New Roman" w:eastAsia="Times New Roman" w:hAnsi="Times New Roman"/>
                <w:color w:val="000000"/>
                <w:sz w:val="24"/>
                <w:szCs w:val="24"/>
                <w:lang w:eastAsia="ru-RU"/>
              </w:rPr>
              <w:t>Причины, по которым поднятый в жиме лёжа вес не засчитывается</w:t>
            </w:r>
            <w:r w:rsidRPr="006E3E3F">
              <w:rPr>
                <w:rFonts w:ascii="Times New Roman" w:hAnsi="Times New Roman"/>
                <w:sz w:val="24"/>
                <w:szCs w:val="24"/>
              </w:rPr>
              <w:t xml:space="preserve">». </w:t>
            </w:r>
          </w:p>
          <w:p w14:paraId="1CC4CEF1" w14:textId="77777777" w:rsidR="00177A6A" w:rsidRPr="004D6157" w:rsidRDefault="00177A6A" w:rsidP="00A93ED1">
            <w:pPr>
              <w:spacing w:line="240" w:lineRule="auto"/>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4543A813" w14:textId="2138965E" w:rsidR="00177A6A" w:rsidRPr="004D6157" w:rsidRDefault="00681D53" w:rsidP="00A93ED1">
            <w:pPr>
              <w:spacing w:line="240" w:lineRule="auto"/>
              <w:rPr>
                <w:rFonts w:ascii="Times New Roman" w:hAnsi="Times New Roman"/>
                <w:sz w:val="24"/>
                <w:szCs w:val="24"/>
              </w:rPr>
            </w:pPr>
            <w:r>
              <w:rPr>
                <w:rFonts w:ascii="Times New Roman" w:hAnsi="Times New Roman"/>
                <w:sz w:val="24"/>
                <w:szCs w:val="24"/>
              </w:rPr>
              <w:t>25</w:t>
            </w:r>
            <w:r w:rsidR="00177A6A" w:rsidRPr="004D6157">
              <w:rPr>
                <w:rFonts w:ascii="Times New Roman" w:hAnsi="Times New Roman"/>
                <w:sz w:val="24"/>
                <w:szCs w:val="24"/>
              </w:rPr>
              <w:t xml:space="preserve"> мин</w:t>
            </w:r>
          </w:p>
          <w:p w14:paraId="4F93C767" w14:textId="77777777" w:rsidR="00177A6A" w:rsidRPr="004D6157" w:rsidRDefault="00177A6A" w:rsidP="00A93ED1">
            <w:pPr>
              <w:spacing w:line="240" w:lineRule="auto"/>
              <w:rPr>
                <w:rFonts w:ascii="Times New Roman" w:hAnsi="Times New Roman"/>
                <w:sz w:val="24"/>
                <w:szCs w:val="24"/>
              </w:rPr>
            </w:pPr>
          </w:p>
          <w:p w14:paraId="7355A6D6"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25 мин.</w:t>
            </w:r>
          </w:p>
          <w:p w14:paraId="37EE5994" w14:textId="77777777" w:rsidR="00177A6A" w:rsidRPr="004D6157" w:rsidRDefault="00177A6A" w:rsidP="00A93ED1">
            <w:pPr>
              <w:spacing w:line="240" w:lineRule="auto"/>
              <w:rPr>
                <w:rFonts w:ascii="Times New Roman" w:hAnsi="Times New Roman"/>
                <w:sz w:val="24"/>
                <w:szCs w:val="24"/>
              </w:rPr>
            </w:pPr>
          </w:p>
          <w:p w14:paraId="4DEF43BA" w14:textId="77777777" w:rsidR="00177A6A" w:rsidRPr="004D6157" w:rsidRDefault="00177A6A" w:rsidP="00A93ED1">
            <w:pPr>
              <w:spacing w:line="240" w:lineRule="auto"/>
              <w:rPr>
                <w:rFonts w:ascii="Times New Roman" w:hAnsi="Times New Roman"/>
                <w:sz w:val="24"/>
                <w:szCs w:val="24"/>
              </w:rPr>
            </w:pPr>
          </w:p>
          <w:p w14:paraId="6F0622EA" w14:textId="77777777" w:rsidR="00177A6A" w:rsidRPr="004D6157" w:rsidRDefault="00177A6A" w:rsidP="00A93ED1">
            <w:pPr>
              <w:spacing w:line="240" w:lineRule="auto"/>
              <w:rPr>
                <w:rFonts w:ascii="Times New Roman" w:hAnsi="Times New Roman"/>
                <w:sz w:val="24"/>
                <w:szCs w:val="24"/>
              </w:rPr>
            </w:pPr>
          </w:p>
          <w:p w14:paraId="59765DDF" w14:textId="77777777" w:rsidR="00177A6A" w:rsidRPr="004D6157" w:rsidRDefault="00177A6A" w:rsidP="00A93ED1">
            <w:pPr>
              <w:spacing w:line="240" w:lineRule="auto"/>
              <w:rPr>
                <w:rFonts w:ascii="Times New Roman" w:hAnsi="Times New Roman"/>
                <w:sz w:val="24"/>
                <w:szCs w:val="24"/>
              </w:rPr>
            </w:pPr>
          </w:p>
          <w:p w14:paraId="2CFC1F63" w14:textId="77777777" w:rsidR="00177A6A" w:rsidRPr="004D6157" w:rsidRDefault="00177A6A" w:rsidP="00A93ED1">
            <w:pPr>
              <w:spacing w:line="240" w:lineRule="auto"/>
              <w:rPr>
                <w:rFonts w:ascii="Times New Roman" w:hAnsi="Times New Roman"/>
                <w:sz w:val="24"/>
                <w:szCs w:val="24"/>
              </w:rPr>
            </w:pPr>
          </w:p>
          <w:p w14:paraId="5F4CD79A" w14:textId="77777777" w:rsidR="00177A6A" w:rsidRPr="004D6157" w:rsidRDefault="00177A6A" w:rsidP="00A93ED1">
            <w:pPr>
              <w:spacing w:line="240" w:lineRule="auto"/>
              <w:rPr>
                <w:rFonts w:ascii="Times New Roman" w:hAnsi="Times New Roman"/>
                <w:sz w:val="24"/>
                <w:szCs w:val="24"/>
              </w:rPr>
            </w:pPr>
          </w:p>
          <w:p w14:paraId="21F82975" w14:textId="5294F879" w:rsidR="00177A6A" w:rsidRPr="004D6157" w:rsidRDefault="00352173" w:rsidP="00A93ED1">
            <w:pPr>
              <w:spacing w:line="240" w:lineRule="auto"/>
              <w:rPr>
                <w:rFonts w:ascii="Times New Roman" w:hAnsi="Times New Roman"/>
                <w:sz w:val="24"/>
                <w:szCs w:val="24"/>
              </w:rPr>
            </w:pPr>
            <w:r>
              <w:rPr>
                <w:rFonts w:ascii="Times New Roman" w:hAnsi="Times New Roman"/>
                <w:sz w:val="24"/>
                <w:szCs w:val="24"/>
              </w:rPr>
              <w:t>4</w:t>
            </w:r>
            <w:r w:rsidR="00177A6A" w:rsidRPr="004D6157">
              <w:rPr>
                <w:rFonts w:ascii="Times New Roman" w:hAnsi="Times New Roman"/>
                <w:sz w:val="24"/>
                <w:szCs w:val="24"/>
              </w:rPr>
              <w:t>0 мин.</w:t>
            </w:r>
          </w:p>
          <w:p w14:paraId="485B204E" w14:textId="77777777" w:rsidR="00177A6A" w:rsidRPr="004D6157" w:rsidRDefault="00177A6A" w:rsidP="00A93ED1">
            <w:pPr>
              <w:spacing w:line="240" w:lineRule="auto"/>
              <w:rPr>
                <w:rFonts w:ascii="Times New Roman" w:hAnsi="Times New Roman"/>
                <w:sz w:val="24"/>
                <w:szCs w:val="24"/>
              </w:rPr>
            </w:pPr>
          </w:p>
          <w:p w14:paraId="6AF33004"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Итого: 90 мин.</w:t>
            </w:r>
          </w:p>
        </w:tc>
      </w:tr>
      <w:tr w:rsidR="00177A6A" w:rsidRPr="004D6157" w14:paraId="3BC6B6D2" w14:textId="77777777" w:rsidTr="00A0302B">
        <w:tc>
          <w:tcPr>
            <w:tcW w:w="540" w:type="dxa"/>
            <w:tcBorders>
              <w:top w:val="single" w:sz="4" w:space="0" w:color="auto"/>
              <w:left w:val="single" w:sz="4" w:space="0" w:color="auto"/>
              <w:bottom w:val="single" w:sz="4" w:space="0" w:color="auto"/>
              <w:right w:val="single" w:sz="4" w:space="0" w:color="auto"/>
            </w:tcBorders>
            <w:hideMark/>
          </w:tcPr>
          <w:p w14:paraId="46EB26AD" w14:textId="708320F1" w:rsidR="00177A6A" w:rsidRPr="004D6157" w:rsidRDefault="00B63D92" w:rsidP="00A93ED1">
            <w:pPr>
              <w:spacing w:line="240" w:lineRule="auto"/>
              <w:rPr>
                <w:rFonts w:ascii="Times New Roman" w:hAnsi="Times New Roman"/>
                <w:sz w:val="24"/>
                <w:szCs w:val="24"/>
              </w:rPr>
            </w:pPr>
            <w:r>
              <w:rPr>
                <w:rFonts w:ascii="Times New Roman" w:hAnsi="Times New Roman"/>
                <w:sz w:val="24"/>
                <w:szCs w:val="24"/>
              </w:rPr>
              <w:t>5</w:t>
            </w:r>
          </w:p>
        </w:tc>
        <w:tc>
          <w:tcPr>
            <w:tcW w:w="1888" w:type="dxa"/>
            <w:tcBorders>
              <w:top w:val="single" w:sz="4" w:space="0" w:color="auto"/>
              <w:left w:val="single" w:sz="4" w:space="0" w:color="auto"/>
              <w:bottom w:val="single" w:sz="4" w:space="0" w:color="auto"/>
              <w:right w:val="single" w:sz="4" w:space="0" w:color="auto"/>
            </w:tcBorders>
            <w:hideMark/>
          </w:tcPr>
          <w:p w14:paraId="4637A64B" w14:textId="0EBFE7B2" w:rsidR="00177A6A" w:rsidRPr="004D6157" w:rsidRDefault="00B63D92" w:rsidP="00A93ED1">
            <w:pPr>
              <w:spacing w:line="240" w:lineRule="auto"/>
              <w:rPr>
                <w:rFonts w:ascii="Times New Roman" w:hAnsi="Times New Roman"/>
                <w:sz w:val="24"/>
                <w:szCs w:val="24"/>
              </w:rPr>
            </w:pPr>
            <w:r>
              <w:rPr>
                <w:rFonts w:ascii="Times New Roman" w:hAnsi="Times New Roman"/>
                <w:sz w:val="24"/>
                <w:szCs w:val="24"/>
              </w:rPr>
              <w:t>31.01.2022</w:t>
            </w:r>
          </w:p>
        </w:tc>
        <w:tc>
          <w:tcPr>
            <w:tcW w:w="5649" w:type="dxa"/>
            <w:tcBorders>
              <w:top w:val="single" w:sz="4" w:space="0" w:color="auto"/>
              <w:left w:val="single" w:sz="4" w:space="0" w:color="auto"/>
              <w:bottom w:val="single" w:sz="4" w:space="0" w:color="auto"/>
              <w:right w:val="single" w:sz="4" w:space="0" w:color="auto"/>
            </w:tcBorders>
          </w:tcPr>
          <w:p w14:paraId="5FF37737" w14:textId="5E71CD70"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Комплекс ОРУ № </w:t>
            </w:r>
            <w:r w:rsidR="00A80223">
              <w:rPr>
                <w:rFonts w:ascii="Times New Roman" w:hAnsi="Times New Roman"/>
                <w:sz w:val="24"/>
                <w:szCs w:val="24"/>
              </w:rPr>
              <w:t>5.</w:t>
            </w:r>
          </w:p>
          <w:p w14:paraId="1A316F5F"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ОФП:</w:t>
            </w:r>
          </w:p>
          <w:p w14:paraId="758A42AF" w14:textId="7F33F23D"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1 приседания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542D3619" w14:textId="7FB21CFA"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2 отжимания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6581471B" w14:textId="21D874C0"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3 подъем ног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2B91B179" w14:textId="10D86789"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4 подъём туловища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0F52408F" w14:textId="3B5A5682"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5 гиперэкстензии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61835A01"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Теоретическая подготовка:</w:t>
            </w:r>
          </w:p>
          <w:p w14:paraId="11019149" w14:textId="09F12174" w:rsidR="00177A6A" w:rsidRPr="004D6157" w:rsidRDefault="00343FDD" w:rsidP="00A93ED1">
            <w:pPr>
              <w:spacing w:line="240" w:lineRule="auto"/>
              <w:rPr>
                <w:rFonts w:ascii="Times New Roman" w:hAnsi="Times New Roman"/>
                <w:sz w:val="24"/>
                <w:szCs w:val="24"/>
              </w:rPr>
            </w:pPr>
            <w:r w:rsidRPr="00343FDD">
              <w:rPr>
                <w:rFonts w:ascii="Times New Roman" w:hAnsi="Times New Roman"/>
                <w:sz w:val="24"/>
                <w:szCs w:val="24"/>
              </w:rPr>
              <w:t>Изучить тему «Техника выполнения становой тяги»</w:t>
            </w:r>
            <w:r>
              <w:rPr>
                <w:rFonts w:ascii="Times New Roman" w:hAnsi="Times New Roman"/>
                <w:sz w:val="24"/>
                <w:szCs w:val="24"/>
              </w:rPr>
              <w:t>.</w:t>
            </w:r>
          </w:p>
        </w:tc>
        <w:tc>
          <w:tcPr>
            <w:tcW w:w="1699" w:type="dxa"/>
            <w:tcBorders>
              <w:top w:val="single" w:sz="4" w:space="0" w:color="auto"/>
              <w:left w:val="single" w:sz="4" w:space="0" w:color="auto"/>
              <w:bottom w:val="single" w:sz="4" w:space="0" w:color="auto"/>
              <w:right w:val="single" w:sz="4" w:space="0" w:color="auto"/>
            </w:tcBorders>
          </w:tcPr>
          <w:p w14:paraId="042F46A9" w14:textId="371D718D" w:rsidR="00177A6A" w:rsidRPr="004D6157" w:rsidRDefault="00681D53" w:rsidP="00A93ED1">
            <w:pPr>
              <w:spacing w:line="240" w:lineRule="auto"/>
              <w:rPr>
                <w:rFonts w:ascii="Times New Roman" w:hAnsi="Times New Roman"/>
                <w:sz w:val="24"/>
                <w:szCs w:val="24"/>
              </w:rPr>
            </w:pPr>
            <w:r>
              <w:rPr>
                <w:rFonts w:ascii="Times New Roman" w:hAnsi="Times New Roman"/>
                <w:sz w:val="24"/>
                <w:szCs w:val="24"/>
              </w:rPr>
              <w:t>25</w:t>
            </w:r>
            <w:r w:rsidR="00177A6A" w:rsidRPr="004D6157">
              <w:rPr>
                <w:rFonts w:ascii="Times New Roman" w:hAnsi="Times New Roman"/>
                <w:sz w:val="24"/>
                <w:szCs w:val="24"/>
              </w:rPr>
              <w:t xml:space="preserve"> мин</w:t>
            </w:r>
          </w:p>
          <w:p w14:paraId="24B66A28" w14:textId="77777777" w:rsidR="00177A6A" w:rsidRPr="004D6157" w:rsidRDefault="00177A6A" w:rsidP="00A93ED1">
            <w:pPr>
              <w:spacing w:line="240" w:lineRule="auto"/>
              <w:rPr>
                <w:rFonts w:ascii="Times New Roman" w:hAnsi="Times New Roman"/>
                <w:sz w:val="24"/>
                <w:szCs w:val="24"/>
              </w:rPr>
            </w:pPr>
          </w:p>
          <w:p w14:paraId="0513532E"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25 мин.</w:t>
            </w:r>
          </w:p>
          <w:p w14:paraId="516ACC99" w14:textId="77777777" w:rsidR="00177A6A" w:rsidRPr="004D6157" w:rsidRDefault="00177A6A" w:rsidP="00A93ED1">
            <w:pPr>
              <w:spacing w:line="240" w:lineRule="auto"/>
              <w:rPr>
                <w:rFonts w:ascii="Times New Roman" w:hAnsi="Times New Roman"/>
                <w:sz w:val="24"/>
                <w:szCs w:val="24"/>
              </w:rPr>
            </w:pPr>
          </w:p>
          <w:p w14:paraId="0937EEF7" w14:textId="77777777" w:rsidR="00177A6A" w:rsidRPr="004D6157" w:rsidRDefault="00177A6A" w:rsidP="00A93ED1">
            <w:pPr>
              <w:spacing w:line="240" w:lineRule="auto"/>
              <w:rPr>
                <w:rFonts w:ascii="Times New Roman" w:hAnsi="Times New Roman"/>
                <w:sz w:val="24"/>
                <w:szCs w:val="24"/>
              </w:rPr>
            </w:pPr>
          </w:p>
          <w:p w14:paraId="41D723FE" w14:textId="77777777" w:rsidR="00177A6A" w:rsidRPr="004D6157" w:rsidRDefault="00177A6A" w:rsidP="00A93ED1">
            <w:pPr>
              <w:spacing w:line="240" w:lineRule="auto"/>
              <w:rPr>
                <w:rFonts w:ascii="Times New Roman" w:hAnsi="Times New Roman"/>
                <w:sz w:val="24"/>
                <w:szCs w:val="24"/>
              </w:rPr>
            </w:pPr>
          </w:p>
          <w:p w14:paraId="758C8BD4" w14:textId="77777777" w:rsidR="00177A6A" w:rsidRPr="004D6157" w:rsidRDefault="00177A6A" w:rsidP="00A93ED1">
            <w:pPr>
              <w:spacing w:line="240" w:lineRule="auto"/>
              <w:rPr>
                <w:rFonts w:ascii="Times New Roman" w:hAnsi="Times New Roman"/>
                <w:sz w:val="24"/>
                <w:szCs w:val="24"/>
              </w:rPr>
            </w:pPr>
          </w:p>
          <w:p w14:paraId="2BDD4BF0" w14:textId="77777777" w:rsidR="00177A6A" w:rsidRPr="004D6157" w:rsidRDefault="00177A6A" w:rsidP="00A93ED1">
            <w:pPr>
              <w:spacing w:line="240" w:lineRule="auto"/>
              <w:rPr>
                <w:rFonts w:ascii="Times New Roman" w:hAnsi="Times New Roman"/>
                <w:sz w:val="24"/>
                <w:szCs w:val="24"/>
              </w:rPr>
            </w:pPr>
          </w:p>
          <w:p w14:paraId="63B6FCD8" w14:textId="77777777" w:rsidR="00177A6A" w:rsidRPr="004D6157" w:rsidRDefault="00177A6A" w:rsidP="00A93ED1">
            <w:pPr>
              <w:spacing w:line="240" w:lineRule="auto"/>
              <w:rPr>
                <w:rFonts w:ascii="Times New Roman" w:hAnsi="Times New Roman"/>
                <w:sz w:val="24"/>
                <w:szCs w:val="24"/>
              </w:rPr>
            </w:pPr>
          </w:p>
          <w:p w14:paraId="7E0ECF52" w14:textId="6B7AAB39" w:rsidR="00177A6A" w:rsidRPr="004D6157" w:rsidRDefault="00352173" w:rsidP="00A93ED1">
            <w:pPr>
              <w:spacing w:line="240" w:lineRule="auto"/>
              <w:rPr>
                <w:rFonts w:ascii="Times New Roman" w:hAnsi="Times New Roman"/>
                <w:sz w:val="24"/>
                <w:szCs w:val="24"/>
              </w:rPr>
            </w:pPr>
            <w:r>
              <w:rPr>
                <w:rFonts w:ascii="Times New Roman" w:hAnsi="Times New Roman"/>
                <w:sz w:val="24"/>
                <w:szCs w:val="24"/>
              </w:rPr>
              <w:t>4</w:t>
            </w:r>
            <w:r w:rsidR="00177A6A" w:rsidRPr="004D6157">
              <w:rPr>
                <w:rFonts w:ascii="Times New Roman" w:hAnsi="Times New Roman"/>
                <w:sz w:val="24"/>
                <w:szCs w:val="24"/>
              </w:rPr>
              <w:t>0 мин.</w:t>
            </w:r>
          </w:p>
          <w:p w14:paraId="1934695D" w14:textId="77777777" w:rsidR="00177A6A" w:rsidRPr="004D6157" w:rsidRDefault="00177A6A" w:rsidP="00A93ED1">
            <w:pPr>
              <w:spacing w:line="240" w:lineRule="auto"/>
              <w:rPr>
                <w:rFonts w:ascii="Times New Roman" w:hAnsi="Times New Roman"/>
                <w:sz w:val="24"/>
                <w:szCs w:val="24"/>
              </w:rPr>
            </w:pPr>
          </w:p>
          <w:p w14:paraId="0ABACFE8"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Итого: 90 мин.</w:t>
            </w:r>
          </w:p>
        </w:tc>
      </w:tr>
      <w:tr w:rsidR="00177A6A" w:rsidRPr="004D6157" w14:paraId="6470A10C" w14:textId="77777777" w:rsidTr="00A0302B">
        <w:tc>
          <w:tcPr>
            <w:tcW w:w="540" w:type="dxa"/>
            <w:tcBorders>
              <w:top w:val="single" w:sz="4" w:space="0" w:color="auto"/>
              <w:left w:val="single" w:sz="4" w:space="0" w:color="auto"/>
              <w:bottom w:val="single" w:sz="4" w:space="0" w:color="auto"/>
              <w:right w:val="single" w:sz="4" w:space="0" w:color="auto"/>
            </w:tcBorders>
          </w:tcPr>
          <w:p w14:paraId="51607154" w14:textId="4BA429B4" w:rsidR="00177A6A" w:rsidRPr="004D6157" w:rsidRDefault="00B63D92" w:rsidP="00A93ED1">
            <w:pPr>
              <w:spacing w:line="240" w:lineRule="auto"/>
              <w:rPr>
                <w:rFonts w:ascii="Times New Roman" w:hAnsi="Times New Roman"/>
                <w:sz w:val="24"/>
                <w:szCs w:val="24"/>
              </w:rPr>
            </w:pPr>
            <w:r>
              <w:rPr>
                <w:rFonts w:ascii="Times New Roman" w:hAnsi="Times New Roman"/>
                <w:sz w:val="24"/>
                <w:szCs w:val="24"/>
              </w:rPr>
              <w:t>6</w:t>
            </w:r>
          </w:p>
        </w:tc>
        <w:tc>
          <w:tcPr>
            <w:tcW w:w="1888" w:type="dxa"/>
            <w:tcBorders>
              <w:top w:val="single" w:sz="4" w:space="0" w:color="auto"/>
              <w:left w:val="single" w:sz="4" w:space="0" w:color="auto"/>
              <w:bottom w:val="single" w:sz="4" w:space="0" w:color="auto"/>
              <w:right w:val="single" w:sz="4" w:space="0" w:color="auto"/>
            </w:tcBorders>
          </w:tcPr>
          <w:p w14:paraId="7BE87196" w14:textId="3F4CF6D1" w:rsidR="00177A6A" w:rsidRPr="004D6157" w:rsidRDefault="00B63D92" w:rsidP="00A93ED1">
            <w:pPr>
              <w:spacing w:line="240" w:lineRule="auto"/>
              <w:rPr>
                <w:rFonts w:ascii="Times New Roman" w:hAnsi="Times New Roman"/>
                <w:sz w:val="24"/>
                <w:szCs w:val="24"/>
              </w:rPr>
            </w:pPr>
            <w:r>
              <w:rPr>
                <w:rFonts w:ascii="Times New Roman" w:hAnsi="Times New Roman"/>
                <w:sz w:val="24"/>
                <w:szCs w:val="24"/>
              </w:rPr>
              <w:t>02.02.2022</w:t>
            </w:r>
            <w:bookmarkStart w:id="0" w:name="_GoBack"/>
            <w:bookmarkEnd w:id="0"/>
          </w:p>
        </w:tc>
        <w:tc>
          <w:tcPr>
            <w:tcW w:w="5649" w:type="dxa"/>
            <w:tcBorders>
              <w:top w:val="single" w:sz="4" w:space="0" w:color="auto"/>
              <w:left w:val="single" w:sz="4" w:space="0" w:color="auto"/>
              <w:bottom w:val="single" w:sz="4" w:space="0" w:color="auto"/>
              <w:right w:val="single" w:sz="4" w:space="0" w:color="auto"/>
            </w:tcBorders>
          </w:tcPr>
          <w:p w14:paraId="1F5A9209" w14:textId="7DEDEA4F"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Комплекс ОРУ № </w:t>
            </w:r>
            <w:r w:rsidR="00A80223">
              <w:rPr>
                <w:rFonts w:ascii="Times New Roman" w:hAnsi="Times New Roman"/>
                <w:sz w:val="24"/>
                <w:szCs w:val="24"/>
              </w:rPr>
              <w:t>6</w:t>
            </w:r>
            <w:r w:rsidRPr="004D6157">
              <w:rPr>
                <w:rFonts w:ascii="Times New Roman" w:hAnsi="Times New Roman"/>
                <w:sz w:val="24"/>
                <w:szCs w:val="24"/>
              </w:rPr>
              <w:t>.</w:t>
            </w:r>
          </w:p>
          <w:p w14:paraId="70A13790"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ОФП:</w:t>
            </w:r>
          </w:p>
          <w:p w14:paraId="73DD7669" w14:textId="37704981"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1 приседания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121497F4" w14:textId="1FE61BA3"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2 отжимания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3B161E38" w14:textId="0CA22F1D"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3 подъем ног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5A92151F" w14:textId="33832B92"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4 подъём туловища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31412ABE" w14:textId="79AB7ADC"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5 гиперэкстензии (10-15 раз по </w:t>
            </w:r>
            <w:r w:rsidR="00A80223">
              <w:rPr>
                <w:rFonts w:ascii="Times New Roman" w:hAnsi="Times New Roman"/>
                <w:sz w:val="24"/>
                <w:szCs w:val="24"/>
              </w:rPr>
              <w:t>4</w:t>
            </w:r>
            <w:r w:rsidRPr="004D6157">
              <w:rPr>
                <w:rFonts w:ascii="Times New Roman" w:hAnsi="Times New Roman"/>
                <w:sz w:val="24"/>
                <w:szCs w:val="24"/>
              </w:rPr>
              <w:t xml:space="preserve"> подхода)</w:t>
            </w:r>
          </w:p>
          <w:p w14:paraId="371EAFC3" w14:textId="46F1204C"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 xml:space="preserve">Теоретическая подготовка: </w:t>
            </w:r>
          </w:p>
          <w:p w14:paraId="2F49A8E7" w14:textId="4700801E" w:rsidR="00177A6A" w:rsidRPr="004D6157" w:rsidRDefault="00C4495A" w:rsidP="00A93ED1">
            <w:pPr>
              <w:spacing w:line="240" w:lineRule="auto"/>
              <w:rPr>
                <w:rFonts w:ascii="Times New Roman" w:hAnsi="Times New Roman"/>
                <w:sz w:val="24"/>
                <w:szCs w:val="24"/>
              </w:rPr>
            </w:pPr>
            <w:r w:rsidRPr="00C4495A">
              <w:rPr>
                <w:rFonts w:ascii="Times New Roman" w:hAnsi="Times New Roman"/>
                <w:sz w:val="24"/>
                <w:szCs w:val="24"/>
              </w:rPr>
              <w:t>Изучить тему «Причины, по которым поднятый в вес в тяге не засчитывается».</w:t>
            </w:r>
          </w:p>
        </w:tc>
        <w:tc>
          <w:tcPr>
            <w:tcW w:w="1699" w:type="dxa"/>
            <w:tcBorders>
              <w:top w:val="single" w:sz="4" w:space="0" w:color="auto"/>
              <w:left w:val="single" w:sz="4" w:space="0" w:color="auto"/>
              <w:bottom w:val="single" w:sz="4" w:space="0" w:color="auto"/>
              <w:right w:val="single" w:sz="4" w:space="0" w:color="auto"/>
            </w:tcBorders>
          </w:tcPr>
          <w:p w14:paraId="37E17053" w14:textId="537EDC1F" w:rsidR="00177A6A" w:rsidRPr="004D6157" w:rsidRDefault="00681D53" w:rsidP="00A93ED1">
            <w:pPr>
              <w:spacing w:line="240" w:lineRule="auto"/>
              <w:rPr>
                <w:rFonts w:ascii="Times New Roman" w:hAnsi="Times New Roman"/>
                <w:sz w:val="24"/>
                <w:szCs w:val="24"/>
              </w:rPr>
            </w:pPr>
            <w:r>
              <w:rPr>
                <w:rFonts w:ascii="Times New Roman" w:hAnsi="Times New Roman"/>
                <w:sz w:val="24"/>
                <w:szCs w:val="24"/>
              </w:rPr>
              <w:t>25</w:t>
            </w:r>
            <w:r w:rsidR="00177A6A" w:rsidRPr="004D6157">
              <w:rPr>
                <w:rFonts w:ascii="Times New Roman" w:hAnsi="Times New Roman"/>
                <w:sz w:val="24"/>
                <w:szCs w:val="24"/>
              </w:rPr>
              <w:t xml:space="preserve"> мин</w:t>
            </w:r>
          </w:p>
          <w:p w14:paraId="5E9EE1CA" w14:textId="77777777" w:rsidR="00177A6A" w:rsidRPr="004D6157" w:rsidRDefault="00177A6A" w:rsidP="00A93ED1">
            <w:pPr>
              <w:spacing w:line="240" w:lineRule="auto"/>
              <w:rPr>
                <w:rFonts w:ascii="Times New Roman" w:hAnsi="Times New Roman"/>
                <w:sz w:val="24"/>
                <w:szCs w:val="24"/>
              </w:rPr>
            </w:pPr>
          </w:p>
          <w:p w14:paraId="1048E0B9"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25 мин.</w:t>
            </w:r>
          </w:p>
          <w:p w14:paraId="56E1C09E" w14:textId="77777777" w:rsidR="00177A6A" w:rsidRPr="004D6157" w:rsidRDefault="00177A6A" w:rsidP="00A93ED1">
            <w:pPr>
              <w:spacing w:line="240" w:lineRule="auto"/>
              <w:rPr>
                <w:rFonts w:ascii="Times New Roman" w:hAnsi="Times New Roman"/>
                <w:sz w:val="24"/>
                <w:szCs w:val="24"/>
              </w:rPr>
            </w:pPr>
          </w:p>
          <w:p w14:paraId="2DA75C12" w14:textId="77777777" w:rsidR="00177A6A" w:rsidRPr="004D6157" w:rsidRDefault="00177A6A" w:rsidP="00A93ED1">
            <w:pPr>
              <w:spacing w:line="240" w:lineRule="auto"/>
              <w:rPr>
                <w:rFonts w:ascii="Times New Roman" w:hAnsi="Times New Roman"/>
                <w:sz w:val="24"/>
                <w:szCs w:val="24"/>
              </w:rPr>
            </w:pPr>
          </w:p>
          <w:p w14:paraId="0883DCE2" w14:textId="77777777" w:rsidR="00177A6A" w:rsidRPr="004D6157" w:rsidRDefault="00177A6A" w:rsidP="00A93ED1">
            <w:pPr>
              <w:spacing w:line="240" w:lineRule="auto"/>
              <w:rPr>
                <w:rFonts w:ascii="Times New Roman" w:hAnsi="Times New Roman"/>
                <w:sz w:val="24"/>
                <w:szCs w:val="24"/>
              </w:rPr>
            </w:pPr>
          </w:p>
          <w:p w14:paraId="45BD825F" w14:textId="77777777" w:rsidR="00177A6A" w:rsidRPr="004D6157" w:rsidRDefault="00177A6A" w:rsidP="00A93ED1">
            <w:pPr>
              <w:spacing w:line="240" w:lineRule="auto"/>
              <w:rPr>
                <w:rFonts w:ascii="Times New Roman" w:hAnsi="Times New Roman"/>
                <w:sz w:val="24"/>
                <w:szCs w:val="24"/>
              </w:rPr>
            </w:pPr>
          </w:p>
          <w:p w14:paraId="123F602A" w14:textId="77777777" w:rsidR="00177A6A" w:rsidRPr="004D6157" w:rsidRDefault="00177A6A" w:rsidP="00A93ED1">
            <w:pPr>
              <w:spacing w:line="240" w:lineRule="auto"/>
              <w:rPr>
                <w:rFonts w:ascii="Times New Roman" w:hAnsi="Times New Roman"/>
                <w:sz w:val="24"/>
                <w:szCs w:val="24"/>
              </w:rPr>
            </w:pPr>
          </w:p>
          <w:p w14:paraId="2458E315" w14:textId="77777777" w:rsidR="00177A6A" w:rsidRPr="004D6157" w:rsidRDefault="00177A6A" w:rsidP="00A93ED1">
            <w:pPr>
              <w:spacing w:line="240" w:lineRule="auto"/>
              <w:rPr>
                <w:rFonts w:ascii="Times New Roman" w:hAnsi="Times New Roman"/>
                <w:sz w:val="24"/>
                <w:szCs w:val="24"/>
              </w:rPr>
            </w:pPr>
          </w:p>
          <w:p w14:paraId="010C5C79" w14:textId="2BC67023" w:rsidR="00177A6A" w:rsidRPr="004D6157" w:rsidRDefault="00352173" w:rsidP="00A93ED1">
            <w:pPr>
              <w:spacing w:line="240" w:lineRule="auto"/>
              <w:rPr>
                <w:rFonts w:ascii="Times New Roman" w:hAnsi="Times New Roman"/>
                <w:sz w:val="24"/>
                <w:szCs w:val="24"/>
              </w:rPr>
            </w:pPr>
            <w:r>
              <w:rPr>
                <w:rFonts w:ascii="Times New Roman" w:hAnsi="Times New Roman"/>
                <w:sz w:val="24"/>
                <w:szCs w:val="24"/>
              </w:rPr>
              <w:t>4</w:t>
            </w:r>
            <w:r w:rsidR="00177A6A" w:rsidRPr="004D6157">
              <w:rPr>
                <w:rFonts w:ascii="Times New Roman" w:hAnsi="Times New Roman"/>
                <w:sz w:val="24"/>
                <w:szCs w:val="24"/>
              </w:rPr>
              <w:t>0 мин.</w:t>
            </w:r>
          </w:p>
          <w:p w14:paraId="52443824" w14:textId="77777777" w:rsidR="00177A6A" w:rsidRPr="004D6157" w:rsidRDefault="00177A6A" w:rsidP="00A93ED1">
            <w:pPr>
              <w:spacing w:line="240" w:lineRule="auto"/>
              <w:rPr>
                <w:rFonts w:ascii="Times New Roman" w:hAnsi="Times New Roman"/>
                <w:sz w:val="24"/>
                <w:szCs w:val="24"/>
              </w:rPr>
            </w:pPr>
          </w:p>
          <w:p w14:paraId="1E2AA109" w14:textId="77777777" w:rsidR="00177A6A" w:rsidRPr="004D6157" w:rsidRDefault="00177A6A" w:rsidP="00A93ED1">
            <w:pPr>
              <w:spacing w:line="240" w:lineRule="auto"/>
              <w:rPr>
                <w:rFonts w:ascii="Times New Roman" w:hAnsi="Times New Roman"/>
                <w:sz w:val="24"/>
                <w:szCs w:val="24"/>
              </w:rPr>
            </w:pPr>
            <w:r w:rsidRPr="004D6157">
              <w:rPr>
                <w:rFonts w:ascii="Times New Roman" w:hAnsi="Times New Roman"/>
                <w:sz w:val="24"/>
                <w:szCs w:val="24"/>
              </w:rPr>
              <w:t>Итого: 90 мин.</w:t>
            </w:r>
          </w:p>
        </w:tc>
      </w:tr>
    </w:tbl>
    <w:p w14:paraId="7647F00A" w14:textId="77777777" w:rsidR="00A0302B" w:rsidRPr="00A0302B" w:rsidRDefault="00A0302B" w:rsidP="00A0302B">
      <w:pPr>
        <w:spacing w:line="259" w:lineRule="auto"/>
        <w:rPr>
          <w:rFonts w:asciiTheme="minorHAnsi" w:eastAsiaTheme="minorHAnsi" w:hAnsiTheme="minorHAnsi" w:cstheme="minorBidi"/>
        </w:rPr>
      </w:pPr>
    </w:p>
    <w:p w14:paraId="40D09AEE" w14:textId="77777777" w:rsidR="00A0302B" w:rsidRPr="00A0302B" w:rsidRDefault="00A0302B" w:rsidP="00A0302B">
      <w:pPr>
        <w:spacing w:line="259" w:lineRule="auto"/>
        <w:jc w:val="center"/>
        <w:rPr>
          <w:rFonts w:asciiTheme="minorHAnsi" w:eastAsiaTheme="minorHAnsi" w:hAnsiTheme="minorHAnsi" w:cstheme="minorBidi"/>
        </w:rPr>
      </w:pPr>
      <w:r w:rsidRPr="00A0302B">
        <w:rPr>
          <w:rFonts w:asciiTheme="minorHAnsi" w:eastAsiaTheme="minorHAnsi" w:hAnsiTheme="minorHAnsi" w:cstheme="minorBidi"/>
        </w:rPr>
        <w:lastRenderedPageBreak/>
        <w:t>План ОРУ № 4.</w:t>
      </w:r>
    </w:p>
    <w:p w14:paraId="1DD47A80" w14:textId="77777777" w:rsidR="00A0302B" w:rsidRPr="00A0302B" w:rsidRDefault="00A0302B" w:rsidP="00A0302B">
      <w:pPr>
        <w:spacing w:line="259" w:lineRule="auto"/>
        <w:rPr>
          <w:rFonts w:asciiTheme="minorHAnsi" w:eastAsiaTheme="minorHAnsi" w:hAnsiTheme="minorHAnsi" w:cstheme="minorBidi"/>
        </w:rPr>
      </w:pPr>
    </w:p>
    <w:tbl>
      <w:tblPr>
        <w:tblStyle w:val="1"/>
        <w:tblW w:w="0" w:type="auto"/>
        <w:tblInd w:w="0" w:type="dxa"/>
        <w:tblLook w:val="04A0" w:firstRow="1" w:lastRow="0" w:firstColumn="1" w:lastColumn="0" w:noHBand="0" w:noVBand="1"/>
      </w:tblPr>
      <w:tblGrid>
        <w:gridCol w:w="562"/>
        <w:gridCol w:w="7230"/>
        <w:gridCol w:w="1553"/>
      </w:tblGrid>
      <w:tr w:rsidR="00A0302B" w:rsidRPr="00A0302B" w14:paraId="11B3DB1A" w14:textId="77777777" w:rsidTr="00A93ED1">
        <w:tc>
          <w:tcPr>
            <w:tcW w:w="562" w:type="dxa"/>
          </w:tcPr>
          <w:p w14:paraId="7B6C3266" w14:textId="77777777"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14:paraId="00D67236"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Times New Roman" w:eastAsiaTheme="minorHAnsi" w:hAnsi="Times New Roman"/>
              </w:rPr>
              <w:t>Содержание</w:t>
            </w:r>
          </w:p>
        </w:tc>
        <w:tc>
          <w:tcPr>
            <w:tcW w:w="1553" w:type="dxa"/>
            <w:tcBorders>
              <w:top w:val="single" w:sz="4" w:space="0" w:color="auto"/>
              <w:left w:val="single" w:sz="4" w:space="0" w:color="auto"/>
              <w:bottom w:val="single" w:sz="4" w:space="0" w:color="auto"/>
              <w:right w:val="single" w:sz="4" w:space="0" w:color="auto"/>
            </w:tcBorders>
          </w:tcPr>
          <w:p w14:paraId="3DE83E89" w14:textId="77777777"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Times New Roman" w:eastAsiaTheme="minorHAnsi" w:hAnsi="Times New Roman"/>
              </w:rPr>
              <w:t>Дозировка</w:t>
            </w:r>
          </w:p>
        </w:tc>
      </w:tr>
      <w:tr w:rsidR="00A0302B" w:rsidRPr="00A0302B" w14:paraId="7D93999B" w14:textId="77777777" w:rsidTr="00A93ED1">
        <w:tc>
          <w:tcPr>
            <w:tcW w:w="562" w:type="dxa"/>
          </w:tcPr>
          <w:p w14:paraId="3BE91E68"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1</w:t>
            </w:r>
          </w:p>
        </w:tc>
        <w:tc>
          <w:tcPr>
            <w:tcW w:w="7230" w:type="dxa"/>
          </w:tcPr>
          <w:p w14:paraId="79404AD4" w14:textId="77777777" w:rsidR="00A0302B" w:rsidRPr="00A0302B" w:rsidRDefault="00A0302B" w:rsidP="00A0302B">
            <w:pPr>
              <w:spacing w:line="240" w:lineRule="auto"/>
              <w:rPr>
                <w:rFonts w:ascii="&amp;quot" w:eastAsia="Times New Roman" w:hAnsi="&amp;quot"/>
                <w:color w:val="000000"/>
                <w:sz w:val="24"/>
                <w:szCs w:val="24"/>
                <w:lang w:eastAsia="ru-RU"/>
              </w:rPr>
            </w:pPr>
            <w:r w:rsidRPr="00A0302B">
              <w:rPr>
                <w:rFonts w:ascii="Times New Roman" w:eastAsiaTheme="minorHAnsi" w:hAnsi="Times New Roman"/>
                <w:sz w:val="24"/>
                <w:szCs w:val="24"/>
              </w:rPr>
              <w:t xml:space="preserve"> Бег на месте.</w:t>
            </w:r>
          </w:p>
        </w:tc>
        <w:tc>
          <w:tcPr>
            <w:tcW w:w="1553" w:type="dxa"/>
          </w:tcPr>
          <w:p w14:paraId="3283990F"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10 мин.</w:t>
            </w:r>
          </w:p>
        </w:tc>
      </w:tr>
      <w:tr w:rsidR="00A0302B" w:rsidRPr="00A0302B" w14:paraId="266A010D" w14:textId="77777777" w:rsidTr="00A93ED1">
        <w:tc>
          <w:tcPr>
            <w:tcW w:w="562" w:type="dxa"/>
          </w:tcPr>
          <w:p w14:paraId="2278C240"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2</w:t>
            </w:r>
          </w:p>
        </w:tc>
        <w:tc>
          <w:tcPr>
            <w:tcW w:w="7230" w:type="dxa"/>
          </w:tcPr>
          <w:p w14:paraId="0DC0DD4E" w14:textId="3002579E"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Круговые вращения головой влево и вправо.</w:t>
            </w:r>
          </w:p>
        </w:tc>
        <w:tc>
          <w:tcPr>
            <w:tcW w:w="1553" w:type="dxa"/>
          </w:tcPr>
          <w:p w14:paraId="3AF6BAD3"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6-8 раз.</w:t>
            </w:r>
          </w:p>
        </w:tc>
      </w:tr>
      <w:tr w:rsidR="00A0302B" w:rsidRPr="00A0302B" w14:paraId="42B59112" w14:textId="77777777" w:rsidTr="00A93ED1">
        <w:tc>
          <w:tcPr>
            <w:tcW w:w="562" w:type="dxa"/>
          </w:tcPr>
          <w:p w14:paraId="4BB725BD"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3</w:t>
            </w:r>
          </w:p>
        </w:tc>
        <w:tc>
          <w:tcPr>
            <w:tcW w:w="7230" w:type="dxa"/>
          </w:tcPr>
          <w:p w14:paraId="4C2FB194" w14:textId="64E80CE2"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Круговые вращения руками вперёд и назад.</w:t>
            </w:r>
          </w:p>
        </w:tc>
        <w:tc>
          <w:tcPr>
            <w:tcW w:w="1553" w:type="dxa"/>
          </w:tcPr>
          <w:p w14:paraId="5CBC6683"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6-8 раз.</w:t>
            </w:r>
          </w:p>
        </w:tc>
      </w:tr>
      <w:tr w:rsidR="00A0302B" w:rsidRPr="00A0302B" w14:paraId="79AA9323" w14:textId="77777777" w:rsidTr="00A93ED1">
        <w:tc>
          <w:tcPr>
            <w:tcW w:w="562" w:type="dxa"/>
          </w:tcPr>
          <w:p w14:paraId="4A8B4571"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4</w:t>
            </w:r>
          </w:p>
        </w:tc>
        <w:tc>
          <w:tcPr>
            <w:tcW w:w="7230" w:type="dxa"/>
          </w:tcPr>
          <w:p w14:paraId="5BF3DB16" w14:textId="77777777"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Наклоны вперёд, коснуться пол руками.</w:t>
            </w:r>
          </w:p>
        </w:tc>
        <w:tc>
          <w:tcPr>
            <w:tcW w:w="1553" w:type="dxa"/>
          </w:tcPr>
          <w:p w14:paraId="3528CF6F"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6-8 раз.</w:t>
            </w:r>
          </w:p>
        </w:tc>
      </w:tr>
      <w:tr w:rsidR="00A0302B" w:rsidRPr="00A0302B" w14:paraId="5C6C91FB" w14:textId="77777777" w:rsidTr="00A93ED1">
        <w:tc>
          <w:tcPr>
            <w:tcW w:w="562" w:type="dxa"/>
          </w:tcPr>
          <w:p w14:paraId="1FDBA04D"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5</w:t>
            </w:r>
          </w:p>
        </w:tc>
        <w:tc>
          <w:tcPr>
            <w:tcW w:w="7230" w:type="dxa"/>
          </w:tcPr>
          <w:p w14:paraId="47A163BE" w14:textId="697D94ED"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hint="eastAsia"/>
                <w:color w:val="000000"/>
                <w:sz w:val="24"/>
                <w:szCs w:val="24"/>
                <w:lang w:eastAsia="ru-RU"/>
              </w:rPr>
              <w:t>Н</w:t>
            </w:r>
            <w:r w:rsidRPr="00A0302B">
              <w:rPr>
                <w:rFonts w:ascii="&amp;quot" w:eastAsia="Times New Roman" w:hAnsi="&amp;quot"/>
                <w:color w:val="000000"/>
                <w:sz w:val="24"/>
                <w:szCs w:val="24"/>
                <w:lang w:eastAsia="ru-RU"/>
              </w:rPr>
              <w:t>аклоны туловища вправо и влево.</w:t>
            </w:r>
          </w:p>
        </w:tc>
        <w:tc>
          <w:tcPr>
            <w:tcW w:w="1553" w:type="dxa"/>
          </w:tcPr>
          <w:p w14:paraId="157C4B97"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6-8 раз.</w:t>
            </w:r>
          </w:p>
        </w:tc>
      </w:tr>
      <w:tr w:rsidR="00A0302B" w:rsidRPr="00A0302B" w14:paraId="5A10A573" w14:textId="77777777" w:rsidTr="00A93ED1">
        <w:tc>
          <w:tcPr>
            <w:tcW w:w="562" w:type="dxa"/>
          </w:tcPr>
          <w:p w14:paraId="4C2937E1"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w:t>
            </w:r>
          </w:p>
        </w:tc>
        <w:tc>
          <w:tcPr>
            <w:tcW w:w="7230" w:type="dxa"/>
          </w:tcPr>
          <w:p w14:paraId="64518994" w14:textId="24AF0956"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hint="eastAsia"/>
                <w:color w:val="000000"/>
                <w:sz w:val="24"/>
                <w:szCs w:val="24"/>
                <w:lang w:eastAsia="ru-RU"/>
              </w:rPr>
              <w:t>М</w:t>
            </w:r>
            <w:r w:rsidRPr="00A0302B">
              <w:rPr>
                <w:rFonts w:ascii="&amp;quot" w:eastAsia="Times New Roman" w:hAnsi="&amp;quot"/>
                <w:color w:val="000000"/>
                <w:sz w:val="24"/>
                <w:szCs w:val="24"/>
                <w:lang w:eastAsia="ru-RU"/>
              </w:rPr>
              <w:t>ахи ногами вправо и влево.</w:t>
            </w:r>
          </w:p>
        </w:tc>
        <w:tc>
          <w:tcPr>
            <w:tcW w:w="1553" w:type="dxa"/>
          </w:tcPr>
          <w:p w14:paraId="2717E09D"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6-8 раз.</w:t>
            </w:r>
          </w:p>
        </w:tc>
      </w:tr>
      <w:tr w:rsidR="00A0302B" w:rsidRPr="00A0302B" w14:paraId="77A7FC84" w14:textId="77777777" w:rsidTr="00A93ED1">
        <w:tc>
          <w:tcPr>
            <w:tcW w:w="562" w:type="dxa"/>
          </w:tcPr>
          <w:p w14:paraId="4BA81261"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7</w:t>
            </w:r>
          </w:p>
        </w:tc>
        <w:tc>
          <w:tcPr>
            <w:tcW w:w="7230" w:type="dxa"/>
          </w:tcPr>
          <w:p w14:paraId="09D5F8C5" w14:textId="77777777"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Прыжки на правой и левой ногах.</w:t>
            </w:r>
          </w:p>
        </w:tc>
        <w:tc>
          <w:tcPr>
            <w:tcW w:w="1553" w:type="dxa"/>
          </w:tcPr>
          <w:p w14:paraId="70B555C3"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6-8 раз.</w:t>
            </w:r>
          </w:p>
        </w:tc>
      </w:tr>
      <w:tr w:rsidR="00A0302B" w:rsidRPr="00A0302B" w14:paraId="7FF35863" w14:textId="77777777" w:rsidTr="00A93ED1">
        <w:tc>
          <w:tcPr>
            <w:tcW w:w="562" w:type="dxa"/>
          </w:tcPr>
          <w:p w14:paraId="028F5CB4"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8</w:t>
            </w:r>
          </w:p>
        </w:tc>
        <w:tc>
          <w:tcPr>
            <w:tcW w:w="7230" w:type="dxa"/>
          </w:tcPr>
          <w:p w14:paraId="50E40589" w14:textId="77777777" w:rsidR="00A0302B" w:rsidRPr="00A0302B" w:rsidRDefault="00A0302B" w:rsidP="00A0302B">
            <w:pPr>
              <w:spacing w:after="150" w:line="300" w:lineRule="atLeast"/>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Упражнения на растяжку.</w:t>
            </w:r>
          </w:p>
        </w:tc>
        <w:tc>
          <w:tcPr>
            <w:tcW w:w="1553" w:type="dxa"/>
          </w:tcPr>
          <w:p w14:paraId="56B52FB0" w14:textId="77777777" w:rsidR="00A0302B" w:rsidRPr="00A0302B" w:rsidRDefault="00A0302B" w:rsidP="00A0302B">
            <w:pPr>
              <w:spacing w:after="150" w:line="300" w:lineRule="atLeast"/>
              <w:jc w:val="center"/>
              <w:rPr>
                <w:rFonts w:ascii="&amp;quot" w:eastAsia="Times New Roman" w:hAnsi="&amp;quot"/>
                <w:color w:val="000000"/>
                <w:sz w:val="24"/>
                <w:szCs w:val="24"/>
                <w:lang w:eastAsia="ru-RU"/>
              </w:rPr>
            </w:pPr>
            <w:r w:rsidRPr="00A0302B">
              <w:rPr>
                <w:rFonts w:ascii="&amp;quot" w:eastAsia="Times New Roman" w:hAnsi="&amp;quot"/>
                <w:color w:val="000000"/>
                <w:sz w:val="24"/>
                <w:szCs w:val="24"/>
                <w:lang w:eastAsia="ru-RU"/>
              </w:rPr>
              <w:t>6-8 раз.</w:t>
            </w:r>
          </w:p>
        </w:tc>
      </w:tr>
    </w:tbl>
    <w:p w14:paraId="2FF8CC5D" w14:textId="05E52DAF" w:rsidR="000B7E8D" w:rsidRDefault="00B63D92"/>
    <w:p w14:paraId="2E0FE64C" w14:textId="77777777" w:rsidR="0006191E" w:rsidRPr="007C2C06" w:rsidRDefault="0006191E" w:rsidP="0006191E">
      <w:pPr>
        <w:spacing w:after="0" w:line="336" w:lineRule="atLeast"/>
        <w:rPr>
          <w:rFonts w:ascii="Times New Roman" w:eastAsia="Times New Roman" w:hAnsi="Times New Roman"/>
          <w:color w:val="4B5D67"/>
          <w:sz w:val="24"/>
          <w:szCs w:val="24"/>
          <w:lang w:eastAsia="ru-RU"/>
        </w:rPr>
      </w:pPr>
      <w:r w:rsidRPr="007C2C06">
        <w:rPr>
          <w:rFonts w:ascii="Times New Roman" w:eastAsia="Times New Roman" w:hAnsi="Times New Roman"/>
          <w:b/>
          <w:bCs/>
          <w:color w:val="000000"/>
          <w:sz w:val="24"/>
          <w:szCs w:val="24"/>
          <w:lang w:eastAsia="ru-RU"/>
        </w:rPr>
        <w:t>Причины, по которым поднятый в жиме лежа на скамье вес не засчитывается</w:t>
      </w:r>
      <w:r>
        <w:rPr>
          <w:rFonts w:ascii="Times New Roman" w:eastAsia="Times New Roman" w:hAnsi="Times New Roman"/>
          <w:b/>
          <w:bCs/>
          <w:color w:val="000000"/>
          <w:sz w:val="24"/>
          <w:szCs w:val="24"/>
          <w:lang w:eastAsia="ru-RU"/>
        </w:rPr>
        <w:t>.</w:t>
      </w:r>
      <w:r w:rsidRPr="007C2C06">
        <w:rPr>
          <w:rFonts w:ascii="Times New Roman" w:eastAsia="Times New Roman" w:hAnsi="Times New Roman"/>
          <w:color w:val="000000"/>
          <w:sz w:val="24"/>
          <w:szCs w:val="24"/>
          <w:lang w:eastAsia="ru-RU"/>
        </w:rPr>
        <w:br/>
        <w:t>1. Ошибка в соблюдении сигналов старшего судьи при начале или завершении упражнения.</w:t>
      </w:r>
      <w:r w:rsidRPr="007C2C06">
        <w:rPr>
          <w:rFonts w:ascii="Times New Roman" w:eastAsia="Times New Roman" w:hAnsi="Times New Roman"/>
          <w:color w:val="000000"/>
          <w:sz w:val="24"/>
          <w:szCs w:val="24"/>
          <w:lang w:eastAsia="ru-RU"/>
        </w:rPr>
        <w:br/>
        <w:t>2. Любое изменение в исходном положении во время выполнения упражнения, т.е. любой подъем (отрыв) ягодиц от скамьи или передвижение рук по грифу во время выполнения попытки (между сигналами судьи). Любое чрезмерное движение ног или изменение точек их контакта с поверхностью помоста во время выполнения упражнения.</w:t>
      </w:r>
      <w:r w:rsidRPr="007C2C06">
        <w:rPr>
          <w:rFonts w:ascii="Times New Roman" w:eastAsia="Times New Roman" w:hAnsi="Times New Roman"/>
          <w:color w:val="000000"/>
          <w:sz w:val="24"/>
          <w:szCs w:val="24"/>
          <w:lang w:eastAsia="ru-RU"/>
        </w:rPr>
        <w:br/>
        <w:t>3. Выталкивание штанги с груди.</w:t>
      </w:r>
      <w:r w:rsidRPr="007C2C06">
        <w:rPr>
          <w:rFonts w:ascii="Times New Roman" w:eastAsia="Times New Roman" w:hAnsi="Times New Roman"/>
          <w:color w:val="000000"/>
          <w:sz w:val="24"/>
          <w:szCs w:val="24"/>
          <w:lang w:eastAsia="ru-RU"/>
        </w:rPr>
        <w:br/>
        <w:t>4. Движение вниз (вдавливание в грудь) штанги после получения сигнала судьи.</w:t>
      </w:r>
      <w:r w:rsidRPr="007C2C06">
        <w:rPr>
          <w:rFonts w:ascii="Times New Roman" w:eastAsia="Times New Roman" w:hAnsi="Times New Roman"/>
          <w:color w:val="000000"/>
          <w:sz w:val="24"/>
          <w:szCs w:val="24"/>
          <w:lang w:eastAsia="ru-RU"/>
        </w:rPr>
        <w:br/>
        <w:t>5. Любое явное неодновременное распрямление рук во время отжима.</w:t>
      </w:r>
      <w:r w:rsidRPr="007C2C06">
        <w:rPr>
          <w:rFonts w:ascii="Times New Roman" w:eastAsia="Times New Roman" w:hAnsi="Times New Roman"/>
          <w:color w:val="000000"/>
          <w:sz w:val="24"/>
          <w:szCs w:val="24"/>
          <w:lang w:eastAsia="ru-RU"/>
        </w:rPr>
        <w:br/>
        <w:t>6. Любое движение штанги вниз во время выполнения отжима.</w:t>
      </w:r>
      <w:r w:rsidRPr="007C2C06">
        <w:rPr>
          <w:rFonts w:ascii="Times New Roman" w:eastAsia="Times New Roman" w:hAnsi="Times New Roman"/>
          <w:color w:val="000000"/>
          <w:sz w:val="24"/>
          <w:szCs w:val="24"/>
          <w:lang w:eastAsia="ru-RU"/>
        </w:rPr>
        <w:br/>
        <w:t>7. Контакт страхующего/ассистента со штангой между сигналами старшего судьи.</w:t>
      </w:r>
      <w:r w:rsidRPr="007C2C06">
        <w:rPr>
          <w:rFonts w:ascii="Times New Roman" w:eastAsia="Times New Roman" w:hAnsi="Times New Roman"/>
          <w:color w:val="000000"/>
          <w:sz w:val="24"/>
          <w:szCs w:val="24"/>
          <w:lang w:eastAsia="ru-RU"/>
        </w:rPr>
        <w:br/>
        <w:t>8. Любое касание ступнями ног атлета скамьи или ее опор.</w:t>
      </w:r>
      <w:r w:rsidRPr="007C2C06">
        <w:rPr>
          <w:rFonts w:ascii="Times New Roman" w:eastAsia="Times New Roman" w:hAnsi="Times New Roman"/>
          <w:color w:val="000000"/>
          <w:sz w:val="24"/>
          <w:szCs w:val="24"/>
          <w:lang w:eastAsia="ru-RU"/>
        </w:rPr>
        <w:br/>
        <w:t>9. Намеренное касание грифом стоек во время выполнения упражнения с целью облегчить завершение отжима.</w:t>
      </w:r>
      <w:r w:rsidRPr="007C2C06">
        <w:rPr>
          <w:rFonts w:ascii="Times New Roman" w:eastAsia="Times New Roman" w:hAnsi="Times New Roman"/>
          <w:color w:val="000000"/>
          <w:sz w:val="24"/>
          <w:szCs w:val="24"/>
          <w:lang w:eastAsia="ru-RU"/>
        </w:rPr>
        <w:br/>
        <w:t>10.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налагается на самого атлета. Такие страхующие не должны возвращаться на помост после удачного/неудачного завершения попытки. Особое значение имеет требование в отношении ассистента, оказывающего помощь в снятии грифа незамедлительно покинуть помост, с тем, чтобы не закрывать обзор старшему судье. Нарушение этого требования со стороны персонального страхующего может привести к дисквалификации данной попытки выполнения упражнения.</w:t>
      </w:r>
    </w:p>
    <w:p w14:paraId="441641C7" w14:textId="495BAA63" w:rsidR="0006191E" w:rsidRDefault="0006191E" w:rsidP="0006191E"/>
    <w:p w14:paraId="489FB8F2" w14:textId="77777777" w:rsidR="007B3472" w:rsidRPr="007B3472" w:rsidRDefault="007B3472" w:rsidP="007B3472">
      <w:pPr>
        <w:spacing w:line="259" w:lineRule="auto"/>
        <w:jc w:val="center"/>
        <w:rPr>
          <w:rFonts w:asciiTheme="minorHAnsi" w:eastAsiaTheme="minorHAnsi" w:hAnsiTheme="minorHAnsi" w:cstheme="minorBidi"/>
        </w:rPr>
      </w:pPr>
      <w:r w:rsidRPr="007B3472">
        <w:rPr>
          <w:rFonts w:asciiTheme="minorHAnsi" w:eastAsiaTheme="minorHAnsi" w:hAnsiTheme="minorHAnsi" w:cstheme="minorBidi"/>
        </w:rPr>
        <w:t>План ОРУ № 5.</w:t>
      </w:r>
    </w:p>
    <w:p w14:paraId="3286F23C" w14:textId="77777777" w:rsidR="007B3472" w:rsidRPr="007B3472" w:rsidRDefault="007B3472" w:rsidP="007B3472">
      <w:pPr>
        <w:spacing w:line="259" w:lineRule="auto"/>
        <w:rPr>
          <w:rFonts w:asciiTheme="minorHAnsi" w:eastAsiaTheme="minorHAnsi" w:hAnsiTheme="minorHAnsi" w:cstheme="minorBidi"/>
        </w:rPr>
      </w:pPr>
    </w:p>
    <w:tbl>
      <w:tblPr>
        <w:tblStyle w:val="2"/>
        <w:tblW w:w="0" w:type="auto"/>
        <w:tblInd w:w="0" w:type="dxa"/>
        <w:tblLook w:val="04A0" w:firstRow="1" w:lastRow="0" w:firstColumn="1" w:lastColumn="0" w:noHBand="0" w:noVBand="1"/>
      </w:tblPr>
      <w:tblGrid>
        <w:gridCol w:w="562"/>
        <w:gridCol w:w="7230"/>
        <w:gridCol w:w="1553"/>
      </w:tblGrid>
      <w:tr w:rsidR="007B3472" w:rsidRPr="007B3472" w14:paraId="2681CDAA" w14:textId="77777777" w:rsidTr="00A93ED1">
        <w:tc>
          <w:tcPr>
            <w:tcW w:w="562" w:type="dxa"/>
          </w:tcPr>
          <w:p w14:paraId="7E07A4DC" w14:textId="7777777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lastRenderedPageBreak/>
              <w:t>№</w:t>
            </w:r>
          </w:p>
        </w:tc>
        <w:tc>
          <w:tcPr>
            <w:tcW w:w="7230" w:type="dxa"/>
            <w:tcBorders>
              <w:top w:val="single" w:sz="4" w:space="0" w:color="auto"/>
              <w:left w:val="single" w:sz="4" w:space="0" w:color="auto"/>
              <w:bottom w:val="single" w:sz="4" w:space="0" w:color="auto"/>
              <w:right w:val="single" w:sz="4" w:space="0" w:color="auto"/>
            </w:tcBorders>
          </w:tcPr>
          <w:p w14:paraId="064C8D8D"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Times New Roman" w:eastAsiaTheme="minorHAnsi" w:hAnsi="Times New Roman"/>
              </w:rPr>
              <w:t>Содержание</w:t>
            </w:r>
          </w:p>
        </w:tc>
        <w:tc>
          <w:tcPr>
            <w:tcW w:w="1553" w:type="dxa"/>
            <w:tcBorders>
              <w:top w:val="single" w:sz="4" w:space="0" w:color="auto"/>
              <w:left w:val="single" w:sz="4" w:space="0" w:color="auto"/>
              <w:bottom w:val="single" w:sz="4" w:space="0" w:color="auto"/>
              <w:right w:val="single" w:sz="4" w:space="0" w:color="auto"/>
            </w:tcBorders>
          </w:tcPr>
          <w:p w14:paraId="41DF16FD" w14:textId="7777777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Times New Roman" w:eastAsiaTheme="minorHAnsi" w:hAnsi="Times New Roman"/>
              </w:rPr>
              <w:t>Дозировка</w:t>
            </w:r>
          </w:p>
        </w:tc>
      </w:tr>
      <w:tr w:rsidR="007B3472" w:rsidRPr="007B3472" w14:paraId="7B1D801D" w14:textId="77777777" w:rsidTr="00A93ED1">
        <w:tc>
          <w:tcPr>
            <w:tcW w:w="562" w:type="dxa"/>
          </w:tcPr>
          <w:p w14:paraId="5CBBBFDC"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1</w:t>
            </w:r>
          </w:p>
        </w:tc>
        <w:tc>
          <w:tcPr>
            <w:tcW w:w="7230" w:type="dxa"/>
          </w:tcPr>
          <w:p w14:paraId="29BC313E" w14:textId="77777777" w:rsidR="007B3472" w:rsidRPr="007B3472" w:rsidRDefault="007B3472" w:rsidP="007B3472">
            <w:pPr>
              <w:spacing w:line="240" w:lineRule="auto"/>
              <w:rPr>
                <w:rFonts w:ascii="&amp;quot" w:eastAsia="Times New Roman" w:hAnsi="&amp;quot"/>
                <w:color w:val="000000"/>
                <w:sz w:val="24"/>
                <w:szCs w:val="24"/>
                <w:lang w:eastAsia="ru-RU"/>
              </w:rPr>
            </w:pPr>
            <w:r w:rsidRPr="007B3472">
              <w:rPr>
                <w:rFonts w:ascii="Times New Roman" w:eastAsiaTheme="minorHAnsi" w:hAnsi="Times New Roman"/>
                <w:sz w:val="24"/>
                <w:szCs w:val="24"/>
              </w:rPr>
              <w:t xml:space="preserve"> Бег на месте.</w:t>
            </w:r>
          </w:p>
        </w:tc>
        <w:tc>
          <w:tcPr>
            <w:tcW w:w="1553" w:type="dxa"/>
          </w:tcPr>
          <w:p w14:paraId="33B9D497"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10 мин.</w:t>
            </w:r>
          </w:p>
        </w:tc>
      </w:tr>
      <w:tr w:rsidR="007B3472" w:rsidRPr="007B3472" w14:paraId="4CD8C1EB" w14:textId="77777777" w:rsidTr="00A93ED1">
        <w:tc>
          <w:tcPr>
            <w:tcW w:w="562" w:type="dxa"/>
          </w:tcPr>
          <w:p w14:paraId="35C8E1E1"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2</w:t>
            </w:r>
          </w:p>
        </w:tc>
        <w:tc>
          <w:tcPr>
            <w:tcW w:w="7230" w:type="dxa"/>
          </w:tcPr>
          <w:p w14:paraId="768E4CA0" w14:textId="01E70430"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Круговые вращения головой влево и вправо.</w:t>
            </w:r>
          </w:p>
        </w:tc>
        <w:tc>
          <w:tcPr>
            <w:tcW w:w="1553" w:type="dxa"/>
          </w:tcPr>
          <w:p w14:paraId="4C1E98CD"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r w:rsidR="007B3472" w:rsidRPr="007B3472" w14:paraId="225970AF" w14:textId="77777777" w:rsidTr="00A93ED1">
        <w:tc>
          <w:tcPr>
            <w:tcW w:w="562" w:type="dxa"/>
          </w:tcPr>
          <w:p w14:paraId="32943F38"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3</w:t>
            </w:r>
          </w:p>
        </w:tc>
        <w:tc>
          <w:tcPr>
            <w:tcW w:w="7230" w:type="dxa"/>
          </w:tcPr>
          <w:p w14:paraId="7C4A21EE" w14:textId="7777777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Махи руками вверх в низ.</w:t>
            </w:r>
          </w:p>
        </w:tc>
        <w:tc>
          <w:tcPr>
            <w:tcW w:w="1553" w:type="dxa"/>
          </w:tcPr>
          <w:p w14:paraId="43049874"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r w:rsidR="007B3472" w:rsidRPr="007B3472" w14:paraId="0A40F762" w14:textId="77777777" w:rsidTr="00A93ED1">
        <w:tc>
          <w:tcPr>
            <w:tcW w:w="562" w:type="dxa"/>
          </w:tcPr>
          <w:p w14:paraId="5C44BB8B"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4</w:t>
            </w:r>
          </w:p>
        </w:tc>
        <w:tc>
          <w:tcPr>
            <w:tcW w:w="7230" w:type="dxa"/>
          </w:tcPr>
          <w:p w14:paraId="53DBB8C2" w14:textId="6BB4F068"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hint="eastAsia"/>
                <w:color w:val="000000"/>
                <w:sz w:val="24"/>
                <w:szCs w:val="24"/>
                <w:lang w:eastAsia="ru-RU"/>
              </w:rPr>
              <w:t>К</w:t>
            </w:r>
            <w:r w:rsidRPr="007B3472">
              <w:rPr>
                <w:rFonts w:ascii="&amp;quot" w:eastAsia="Times New Roman" w:hAnsi="&amp;quot"/>
                <w:color w:val="000000"/>
                <w:sz w:val="24"/>
                <w:szCs w:val="24"/>
                <w:lang w:eastAsia="ru-RU"/>
              </w:rPr>
              <w:t>руговые вращения туловищем вправо и влево.</w:t>
            </w:r>
          </w:p>
        </w:tc>
        <w:tc>
          <w:tcPr>
            <w:tcW w:w="1553" w:type="dxa"/>
          </w:tcPr>
          <w:p w14:paraId="2F4BCE95"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r w:rsidR="007B3472" w:rsidRPr="007B3472" w14:paraId="0976DE0D" w14:textId="77777777" w:rsidTr="00A93ED1">
        <w:tc>
          <w:tcPr>
            <w:tcW w:w="562" w:type="dxa"/>
          </w:tcPr>
          <w:p w14:paraId="795F287D"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5</w:t>
            </w:r>
          </w:p>
        </w:tc>
        <w:tc>
          <w:tcPr>
            <w:tcW w:w="7230" w:type="dxa"/>
          </w:tcPr>
          <w:p w14:paraId="52A144F6" w14:textId="66D99E6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hint="eastAsia"/>
                <w:color w:val="000000"/>
                <w:sz w:val="24"/>
                <w:szCs w:val="24"/>
                <w:lang w:eastAsia="ru-RU"/>
              </w:rPr>
              <w:t>В</w:t>
            </w:r>
            <w:r w:rsidRPr="007B3472">
              <w:rPr>
                <w:rFonts w:ascii="&amp;quot" w:eastAsia="Times New Roman" w:hAnsi="&amp;quot"/>
                <w:color w:val="000000"/>
                <w:sz w:val="24"/>
                <w:szCs w:val="24"/>
                <w:lang w:eastAsia="ru-RU"/>
              </w:rPr>
              <w:t>ыпады вправо и влево.</w:t>
            </w:r>
          </w:p>
        </w:tc>
        <w:tc>
          <w:tcPr>
            <w:tcW w:w="1553" w:type="dxa"/>
          </w:tcPr>
          <w:p w14:paraId="0FDF6D75"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r w:rsidR="007B3472" w:rsidRPr="007B3472" w14:paraId="70EEF856" w14:textId="77777777" w:rsidTr="00A93ED1">
        <w:tc>
          <w:tcPr>
            <w:tcW w:w="562" w:type="dxa"/>
          </w:tcPr>
          <w:p w14:paraId="30314335"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w:t>
            </w:r>
          </w:p>
        </w:tc>
        <w:tc>
          <w:tcPr>
            <w:tcW w:w="7230" w:type="dxa"/>
          </w:tcPr>
          <w:p w14:paraId="6CEC21B7" w14:textId="7777777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hint="eastAsia"/>
                <w:color w:val="000000"/>
                <w:sz w:val="24"/>
                <w:szCs w:val="24"/>
                <w:lang w:eastAsia="ru-RU"/>
              </w:rPr>
              <w:t>П</w:t>
            </w:r>
            <w:r w:rsidRPr="007B3472">
              <w:rPr>
                <w:rFonts w:ascii="&amp;quot" w:eastAsia="Times New Roman" w:hAnsi="&amp;quot"/>
                <w:color w:val="000000"/>
                <w:sz w:val="24"/>
                <w:szCs w:val="24"/>
                <w:lang w:eastAsia="ru-RU"/>
              </w:rPr>
              <w:t>риседания с широкой постановкой ног.</w:t>
            </w:r>
          </w:p>
        </w:tc>
        <w:tc>
          <w:tcPr>
            <w:tcW w:w="1553" w:type="dxa"/>
          </w:tcPr>
          <w:p w14:paraId="39D6650A"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r w:rsidR="007B3472" w:rsidRPr="007B3472" w14:paraId="2046F357" w14:textId="77777777" w:rsidTr="00A93ED1">
        <w:tc>
          <w:tcPr>
            <w:tcW w:w="562" w:type="dxa"/>
          </w:tcPr>
          <w:p w14:paraId="1AB9F4EE"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7</w:t>
            </w:r>
          </w:p>
        </w:tc>
        <w:tc>
          <w:tcPr>
            <w:tcW w:w="7230" w:type="dxa"/>
          </w:tcPr>
          <w:p w14:paraId="6AF60156" w14:textId="7777777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Подъём на носки.</w:t>
            </w:r>
          </w:p>
        </w:tc>
        <w:tc>
          <w:tcPr>
            <w:tcW w:w="1553" w:type="dxa"/>
          </w:tcPr>
          <w:p w14:paraId="7A9E26E4"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r w:rsidR="007B3472" w:rsidRPr="007B3472" w14:paraId="79043663" w14:textId="77777777" w:rsidTr="00A93ED1">
        <w:tc>
          <w:tcPr>
            <w:tcW w:w="562" w:type="dxa"/>
          </w:tcPr>
          <w:p w14:paraId="5CF2037B"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8</w:t>
            </w:r>
          </w:p>
        </w:tc>
        <w:tc>
          <w:tcPr>
            <w:tcW w:w="7230" w:type="dxa"/>
          </w:tcPr>
          <w:p w14:paraId="4B7C6C56" w14:textId="7777777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Прыжки в перед и назад.</w:t>
            </w:r>
          </w:p>
        </w:tc>
        <w:tc>
          <w:tcPr>
            <w:tcW w:w="1553" w:type="dxa"/>
          </w:tcPr>
          <w:p w14:paraId="7F54F33C"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r w:rsidR="007B3472" w:rsidRPr="007B3472" w14:paraId="265600C9" w14:textId="77777777" w:rsidTr="00A93ED1">
        <w:tc>
          <w:tcPr>
            <w:tcW w:w="562" w:type="dxa"/>
          </w:tcPr>
          <w:p w14:paraId="31A75BE4"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9</w:t>
            </w:r>
          </w:p>
        </w:tc>
        <w:tc>
          <w:tcPr>
            <w:tcW w:w="7230" w:type="dxa"/>
          </w:tcPr>
          <w:p w14:paraId="7C7D1144" w14:textId="77777777" w:rsidR="007B3472" w:rsidRPr="007B3472" w:rsidRDefault="007B3472" w:rsidP="007B3472">
            <w:pPr>
              <w:spacing w:after="150" w:line="300" w:lineRule="atLeast"/>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Упражнения на растяжку.</w:t>
            </w:r>
          </w:p>
        </w:tc>
        <w:tc>
          <w:tcPr>
            <w:tcW w:w="1553" w:type="dxa"/>
          </w:tcPr>
          <w:p w14:paraId="650C5CEE" w14:textId="77777777" w:rsidR="007B3472" w:rsidRPr="007B3472" w:rsidRDefault="007B3472" w:rsidP="007B3472">
            <w:pPr>
              <w:spacing w:after="150" w:line="300" w:lineRule="atLeast"/>
              <w:jc w:val="center"/>
              <w:rPr>
                <w:rFonts w:ascii="&amp;quot" w:eastAsia="Times New Roman" w:hAnsi="&amp;quot"/>
                <w:color w:val="000000"/>
                <w:sz w:val="24"/>
                <w:szCs w:val="24"/>
                <w:lang w:eastAsia="ru-RU"/>
              </w:rPr>
            </w:pPr>
            <w:r w:rsidRPr="007B3472">
              <w:rPr>
                <w:rFonts w:ascii="&amp;quot" w:eastAsia="Times New Roman" w:hAnsi="&amp;quot"/>
                <w:color w:val="000000"/>
                <w:sz w:val="24"/>
                <w:szCs w:val="24"/>
                <w:lang w:eastAsia="ru-RU"/>
              </w:rPr>
              <w:t>6-8 раз</w:t>
            </w:r>
          </w:p>
        </w:tc>
      </w:tr>
    </w:tbl>
    <w:p w14:paraId="4C68EF31" w14:textId="77777777" w:rsidR="007B3472" w:rsidRPr="007B3472" w:rsidRDefault="007B3472" w:rsidP="007B3472">
      <w:pPr>
        <w:spacing w:line="259" w:lineRule="auto"/>
        <w:rPr>
          <w:rFonts w:asciiTheme="minorHAnsi" w:eastAsiaTheme="minorHAnsi" w:hAnsiTheme="minorHAnsi" w:cstheme="minorBidi"/>
        </w:rPr>
      </w:pPr>
    </w:p>
    <w:p w14:paraId="70AD1246" w14:textId="77777777" w:rsidR="007B3472" w:rsidRPr="007B3472" w:rsidRDefault="007B3472" w:rsidP="007B3472">
      <w:pPr>
        <w:spacing w:line="259" w:lineRule="auto"/>
        <w:rPr>
          <w:rFonts w:asciiTheme="minorHAnsi" w:eastAsiaTheme="minorHAnsi" w:hAnsiTheme="minorHAnsi" w:cstheme="minorBidi"/>
        </w:rPr>
      </w:pPr>
    </w:p>
    <w:p w14:paraId="1EB0FD99" w14:textId="77777777" w:rsidR="00DD5278" w:rsidRPr="006E3E3F" w:rsidRDefault="00DD5278" w:rsidP="00DD5278">
      <w:pPr>
        <w:jc w:val="center"/>
        <w:rPr>
          <w:rFonts w:ascii="Times New Roman" w:hAnsi="Times New Roman"/>
          <w:b/>
          <w:bCs/>
          <w:sz w:val="24"/>
          <w:szCs w:val="24"/>
        </w:rPr>
      </w:pPr>
      <w:r w:rsidRPr="006E3E3F">
        <w:rPr>
          <w:rFonts w:ascii="Times New Roman" w:hAnsi="Times New Roman"/>
          <w:b/>
          <w:bCs/>
          <w:sz w:val="24"/>
          <w:szCs w:val="24"/>
        </w:rPr>
        <w:t>СТАНОВАЯ ТЯГА</w:t>
      </w:r>
    </w:p>
    <w:p w14:paraId="06FDA0C4" w14:textId="77777777" w:rsidR="00DD5278" w:rsidRPr="006E3E3F" w:rsidRDefault="00DD5278" w:rsidP="00DD5278">
      <w:pPr>
        <w:rPr>
          <w:rFonts w:ascii="Times New Roman" w:hAnsi="Times New Roman"/>
          <w:sz w:val="24"/>
          <w:szCs w:val="24"/>
        </w:rPr>
      </w:pPr>
      <w:r w:rsidRPr="006E3E3F">
        <w:rPr>
          <w:rFonts w:ascii="Times New Roman" w:hAnsi="Times New Roman"/>
          <w:sz w:val="24"/>
          <w:szCs w:val="24"/>
        </w:rPr>
        <w:t>1. Штанга должна быть расположена горизонтально впереди ног атлета, удерживаться произвольным хватом двумя руками и подниматься вверх до того момента, пока атлет не встанет вертикально. Штанга может иметь остановку в движении, но не допускается движение штанги вниз.</w:t>
      </w:r>
    </w:p>
    <w:p w14:paraId="4B0D2BEF" w14:textId="77777777" w:rsidR="00DD5278" w:rsidRPr="006E3E3F" w:rsidRDefault="00DD5278" w:rsidP="00DD5278">
      <w:pPr>
        <w:rPr>
          <w:rFonts w:ascii="Times New Roman" w:hAnsi="Times New Roman"/>
          <w:sz w:val="24"/>
          <w:szCs w:val="24"/>
        </w:rPr>
      </w:pPr>
      <w:r w:rsidRPr="006E3E3F">
        <w:rPr>
          <w:rFonts w:ascii="Times New Roman" w:hAnsi="Times New Roman"/>
          <w:sz w:val="24"/>
          <w:szCs w:val="24"/>
        </w:rPr>
        <w:t>2. Атлет должен располагаться лицом к передней части помоста.</w:t>
      </w:r>
    </w:p>
    <w:p w14:paraId="535B5A85" w14:textId="77777777" w:rsidR="00DD5278" w:rsidRPr="006E3E3F" w:rsidRDefault="00DD5278" w:rsidP="00DD5278">
      <w:pPr>
        <w:rPr>
          <w:rFonts w:ascii="Times New Roman" w:hAnsi="Times New Roman"/>
          <w:sz w:val="24"/>
          <w:szCs w:val="24"/>
        </w:rPr>
      </w:pPr>
      <w:r w:rsidRPr="006E3E3F">
        <w:rPr>
          <w:rFonts w:ascii="Times New Roman" w:hAnsi="Times New Roman"/>
          <w:sz w:val="24"/>
          <w:szCs w:val="24"/>
        </w:rPr>
        <w:t>3. По завершении подъема штанги в тяге ноги в коленях должны быть полностью выпрямлены, атлет должен принять вертикальное положение.</w:t>
      </w:r>
    </w:p>
    <w:p w14:paraId="72AC9354" w14:textId="77777777" w:rsidR="00DD5278" w:rsidRPr="006E3E3F" w:rsidRDefault="00DD5278" w:rsidP="00DD5278">
      <w:pPr>
        <w:rPr>
          <w:rFonts w:ascii="Times New Roman" w:hAnsi="Times New Roman"/>
          <w:sz w:val="24"/>
          <w:szCs w:val="24"/>
        </w:rPr>
      </w:pPr>
      <w:r w:rsidRPr="006E3E3F">
        <w:rPr>
          <w:rFonts w:ascii="Times New Roman" w:hAnsi="Times New Roman"/>
          <w:sz w:val="24"/>
          <w:szCs w:val="24"/>
        </w:rPr>
        <w:t>4. Сигнал старшего судьи состоит из движения руки вниз и отчетливой команды «</w:t>
      </w:r>
      <w:proofErr w:type="spellStart"/>
      <w:r w:rsidRPr="006E3E3F">
        <w:rPr>
          <w:rFonts w:ascii="Times New Roman" w:hAnsi="Times New Roman"/>
          <w:sz w:val="24"/>
          <w:szCs w:val="24"/>
        </w:rPr>
        <w:t>Down</w:t>
      </w:r>
      <w:proofErr w:type="spellEnd"/>
      <w:r w:rsidRPr="006E3E3F">
        <w:rPr>
          <w:rFonts w:ascii="Times New Roman" w:hAnsi="Times New Roman"/>
          <w:sz w:val="24"/>
          <w:szCs w:val="24"/>
        </w:rPr>
        <w:t>» (&lt;</w:t>
      </w:r>
      <w:proofErr w:type="spellStart"/>
      <w:r w:rsidRPr="006E3E3F">
        <w:rPr>
          <w:rFonts w:ascii="Times New Roman" w:hAnsi="Times New Roman"/>
          <w:sz w:val="24"/>
          <w:szCs w:val="24"/>
        </w:rPr>
        <w:t>даун</w:t>
      </w:r>
      <w:proofErr w:type="spellEnd"/>
      <w:r w:rsidRPr="006E3E3F">
        <w:rPr>
          <w:rFonts w:ascii="Times New Roman" w:hAnsi="Times New Roman"/>
          <w:sz w:val="24"/>
          <w:szCs w:val="24"/>
        </w:rPr>
        <w:t>&gt;). Сигнал не подается до тех пор, пока штанга не будет удерживаться в неподвижном положении, и атлет не будет находиться в бесспорно финальной позиции.</w:t>
      </w:r>
    </w:p>
    <w:p w14:paraId="619CF6BF" w14:textId="77777777" w:rsidR="00DD5278" w:rsidRPr="006E3E3F" w:rsidRDefault="00DD5278" w:rsidP="00DD5278">
      <w:pPr>
        <w:rPr>
          <w:rFonts w:ascii="Times New Roman" w:hAnsi="Times New Roman"/>
          <w:sz w:val="24"/>
          <w:szCs w:val="24"/>
        </w:rPr>
      </w:pPr>
      <w:r w:rsidRPr="006E3E3F">
        <w:rPr>
          <w:rFonts w:ascii="Times New Roman" w:hAnsi="Times New Roman"/>
          <w:sz w:val="24"/>
          <w:szCs w:val="24"/>
        </w:rPr>
        <w:t>5. Любой подъем штанги или любая преднамеренная попытка поднять её считаются подходом.</w:t>
      </w:r>
    </w:p>
    <w:p w14:paraId="5E110CFE" w14:textId="77777777" w:rsidR="00F16CBE" w:rsidRPr="00F16CBE" w:rsidRDefault="00F16CBE" w:rsidP="00F16CBE">
      <w:pPr>
        <w:spacing w:line="259" w:lineRule="auto"/>
        <w:jc w:val="center"/>
        <w:rPr>
          <w:rFonts w:asciiTheme="minorHAnsi" w:eastAsiaTheme="minorHAnsi" w:hAnsiTheme="minorHAnsi" w:cstheme="minorBidi"/>
        </w:rPr>
      </w:pPr>
      <w:r w:rsidRPr="00F16CBE">
        <w:rPr>
          <w:rFonts w:asciiTheme="minorHAnsi" w:eastAsiaTheme="minorHAnsi" w:hAnsiTheme="minorHAnsi" w:cstheme="minorBidi"/>
        </w:rPr>
        <w:t>План ОРУ № 6.</w:t>
      </w:r>
    </w:p>
    <w:p w14:paraId="4F2C553F" w14:textId="77777777" w:rsidR="00F16CBE" w:rsidRPr="00F16CBE" w:rsidRDefault="00F16CBE" w:rsidP="00F16CBE">
      <w:pPr>
        <w:spacing w:line="259" w:lineRule="auto"/>
        <w:rPr>
          <w:rFonts w:asciiTheme="minorHAnsi" w:eastAsiaTheme="minorHAnsi" w:hAnsiTheme="minorHAnsi" w:cstheme="minorBidi"/>
        </w:rPr>
      </w:pPr>
    </w:p>
    <w:tbl>
      <w:tblPr>
        <w:tblStyle w:val="3"/>
        <w:tblW w:w="0" w:type="auto"/>
        <w:tblInd w:w="0" w:type="dxa"/>
        <w:tblLook w:val="04A0" w:firstRow="1" w:lastRow="0" w:firstColumn="1" w:lastColumn="0" w:noHBand="0" w:noVBand="1"/>
      </w:tblPr>
      <w:tblGrid>
        <w:gridCol w:w="562"/>
        <w:gridCol w:w="7230"/>
        <w:gridCol w:w="1553"/>
      </w:tblGrid>
      <w:tr w:rsidR="00F16CBE" w:rsidRPr="00F16CBE" w14:paraId="58BC07C8" w14:textId="77777777" w:rsidTr="00A93ED1">
        <w:tc>
          <w:tcPr>
            <w:tcW w:w="562" w:type="dxa"/>
          </w:tcPr>
          <w:p w14:paraId="72CF3E15" w14:textId="77777777"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14:paraId="138D908F"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Times New Roman" w:eastAsiaTheme="minorHAnsi" w:hAnsi="Times New Roman"/>
              </w:rPr>
              <w:t>Содержание</w:t>
            </w:r>
          </w:p>
        </w:tc>
        <w:tc>
          <w:tcPr>
            <w:tcW w:w="1553" w:type="dxa"/>
            <w:tcBorders>
              <w:top w:val="single" w:sz="4" w:space="0" w:color="auto"/>
              <w:left w:val="single" w:sz="4" w:space="0" w:color="auto"/>
              <w:bottom w:val="single" w:sz="4" w:space="0" w:color="auto"/>
              <w:right w:val="single" w:sz="4" w:space="0" w:color="auto"/>
            </w:tcBorders>
          </w:tcPr>
          <w:p w14:paraId="38EF8B33" w14:textId="77777777"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Times New Roman" w:eastAsiaTheme="minorHAnsi" w:hAnsi="Times New Roman"/>
              </w:rPr>
              <w:t>Дозировка</w:t>
            </w:r>
          </w:p>
        </w:tc>
      </w:tr>
      <w:tr w:rsidR="00F16CBE" w:rsidRPr="00F16CBE" w14:paraId="78D3EABA" w14:textId="77777777" w:rsidTr="00A93ED1">
        <w:tc>
          <w:tcPr>
            <w:tcW w:w="562" w:type="dxa"/>
          </w:tcPr>
          <w:p w14:paraId="40835ED8"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1</w:t>
            </w:r>
          </w:p>
        </w:tc>
        <w:tc>
          <w:tcPr>
            <w:tcW w:w="7230" w:type="dxa"/>
          </w:tcPr>
          <w:p w14:paraId="0ADA607C" w14:textId="77777777" w:rsidR="00F16CBE" w:rsidRPr="00F16CBE" w:rsidRDefault="00F16CBE" w:rsidP="00F16CBE">
            <w:pPr>
              <w:spacing w:line="240" w:lineRule="auto"/>
              <w:rPr>
                <w:rFonts w:ascii="&amp;quot" w:eastAsia="Times New Roman" w:hAnsi="&amp;quot"/>
                <w:color w:val="000000"/>
                <w:sz w:val="24"/>
                <w:szCs w:val="24"/>
                <w:lang w:eastAsia="ru-RU"/>
              </w:rPr>
            </w:pPr>
            <w:r w:rsidRPr="00F16CBE">
              <w:rPr>
                <w:rFonts w:ascii="Times New Roman" w:eastAsiaTheme="minorHAnsi" w:hAnsi="Times New Roman"/>
                <w:sz w:val="24"/>
                <w:szCs w:val="24"/>
              </w:rPr>
              <w:t xml:space="preserve"> Бег на месте.</w:t>
            </w:r>
          </w:p>
        </w:tc>
        <w:tc>
          <w:tcPr>
            <w:tcW w:w="1553" w:type="dxa"/>
          </w:tcPr>
          <w:p w14:paraId="76B42A9E"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10 мин.</w:t>
            </w:r>
          </w:p>
        </w:tc>
      </w:tr>
      <w:tr w:rsidR="00F16CBE" w:rsidRPr="00F16CBE" w14:paraId="010D1CB0" w14:textId="77777777" w:rsidTr="00A93ED1">
        <w:tc>
          <w:tcPr>
            <w:tcW w:w="562" w:type="dxa"/>
          </w:tcPr>
          <w:p w14:paraId="74E0E12C"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2</w:t>
            </w:r>
          </w:p>
        </w:tc>
        <w:tc>
          <w:tcPr>
            <w:tcW w:w="7230" w:type="dxa"/>
          </w:tcPr>
          <w:p w14:paraId="722B3BB5" w14:textId="77777777"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Наклоны головой вперёд и назад.</w:t>
            </w:r>
          </w:p>
        </w:tc>
        <w:tc>
          <w:tcPr>
            <w:tcW w:w="1553" w:type="dxa"/>
          </w:tcPr>
          <w:p w14:paraId="7F9E9027"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r w:rsidR="00F16CBE" w:rsidRPr="00F16CBE" w14:paraId="65B43BFA" w14:textId="77777777" w:rsidTr="00A93ED1">
        <w:tc>
          <w:tcPr>
            <w:tcW w:w="562" w:type="dxa"/>
          </w:tcPr>
          <w:p w14:paraId="6F122A6E"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3</w:t>
            </w:r>
          </w:p>
        </w:tc>
        <w:tc>
          <w:tcPr>
            <w:tcW w:w="7230" w:type="dxa"/>
          </w:tcPr>
          <w:p w14:paraId="26F2BB65" w14:textId="7426639A"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Круговые вращения кистями вправо и влево.</w:t>
            </w:r>
          </w:p>
        </w:tc>
        <w:tc>
          <w:tcPr>
            <w:tcW w:w="1553" w:type="dxa"/>
          </w:tcPr>
          <w:p w14:paraId="490BD341"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r w:rsidR="00F16CBE" w:rsidRPr="00F16CBE" w14:paraId="3B60343A" w14:textId="77777777" w:rsidTr="00A93ED1">
        <w:tc>
          <w:tcPr>
            <w:tcW w:w="562" w:type="dxa"/>
          </w:tcPr>
          <w:p w14:paraId="4E6DDE14"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4</w:t>
            </w:r>
          </w:p>
        </w:tc>
        <w:tc>
          <w:tcPr>
            <w:tcW w:w="7230" w:type="dxa"/>
          </w:tcPr>
          <w:p w14:paraId="67ED938F" w14:textId="37386FCC"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Наклоны туловища вправо – влево, вперёд - назад.</w:t>
            </w:r>
          </w:p>
        </w:tc>
        <w:tc>
          <w:tcPr>
            <w:tcW w:w="1553" w:type="dxa"/>
          </w:tcPr>
          <w:p w14:paraId="2042BD2D"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r w:rsidR="00F16CBE" w:rsidRPr="00F16CBE" w14:paraId="17724C0D" w14:textId="77777777" w:rsidTr="00A93ED1">
        <w:tc>
          <w:tcPr>
            <w:tcW w:w="562" w:type="dxa"/>
          </w:tcPr>
          <w:p w14:paraId="74C0567B"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5</w:t>
            </w:r>
          </w:p>
        </w:tc>
        <w:tc>
          <w:tcPr>
            <w:tcW w:w="7230" w:type="dxa"/>
          </w:tcPr>
          <w:p w14:paraId="11C29C7B" w14:textId="426BBE54"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hint="eastAsia"/>
                <w:color w:val="000000"/>
                <w:sz w:val="24"/>
                <w:szCs w:val="24"/>
                <w:lang w:eastAsia="ru-RU"/>
              </w:rPr>
              <w:t>Вращение</w:t>
            </w:r>
            <w:r w:rsidRPr="00F16CBE">
              <w:rPr>
                <w:rFonts w:ascii="&amp;quot" w:eastAsia="Times New Roman" w:hAnsi="&amp;quot"/>
                <w:color w:val="000000"/>
                <w:sz w:val="24"/>
                <w:szCs w:val="24"/>
                <w:lang w:eastAsia="ru-RU"/>
              </w:rPr>
              <w:t xml:space="preserve"> коленей вправо и влево.</w:t>
            </w:r>
          </w:p>
        </w:tc>
        <w:tc>
          <w:tcPr>
            <w:tcW w:w="1553" w:type="dxa"/>
          </w:tcPr>
          <w:p w14:paraId="71F9CE75"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r w:rsidR="00F16CBE" w:rsidRPr="00F16CBE" w14:paraId="061598FF" w14:textId="77777777" w:rsidTr="00A93ED1">
        <w:tc>
          <w:tcPr>
            <w:tcW w:w="562" w:type="dxa"/>
          </w:tcPr>
          <w:p w14:paraId="16DC57C8"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w:t>
            </w:r>
          </w:p>
        </w:tc>
        <w:tc>
          <w:tcPr>
            <w:tcW w:w="7230" w:type="dxa"/>
          </w:tcPr>
          <w:p w14:paraId="1E204AF5" w14:textId="77777777"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Махи ногами вперёд.</w:t>
            </w:r>
          </w:p>
        </w:tc>
        <w:tc>
          <w:tcPr>
            <w:tcW w:w="1553" w:type="dxa"/>
          </w:tcPr>
          <w:p w14:paraId="57E84E6D"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r w:rsidR="00F16CBE" w:rsidRPr="00F16CBE" w14:paraId="6891E271" w14:textId="77777777" w:rsidTr="00A93ED1">
        <w:tc>
          <w:tcPr>
            <w:tcW w:w="562" w:type="dxa"/>
          </w:tcPr>
          <w:p w14:paraId="059B299C"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lastRenderedPageBreak/>
              <w:t>7</w:t>
            </w:r>
          </w:p>
        </w:tc>
        <w:tc>
          <w:tcPr>
            <w:tcW w:w="7230" w:type="dxa"/>
          </w:tcPr>
          <w:p w14:paraId="2C97F747" w14:textId="77777777"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Подъём на носки.</w:t>
            </w:r>
          </w:p>
        </w:tc>
        <w:tc>
          <w:tcPr>
            <w:tcW w:w="1553" w:type="dxa"/>
          </w:tcPr>
          <w:p w14:paraId="5CF61BB5"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r w:rsidR="00F16CBE" w:rsidRPr="00F16CBE" w14:paraId="34D07919" w14:textId="77777777" w:rsidTr="00A93ED1">
        <w:tc>
          <w:tcPr>
            <w:tcW w:w="562" w:type="dxa"/>
          </w:tcPr>
          <w:p w14:paraId="3FA8F446"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8</w:t>
            </w:r>
          </w:p>
        </w:tc>
        <w:tc>
          <w:tcPr>
            <w:tcW w:w="7230" w:type="dxa"/>
          </w:tcPr>
          <w:p w14:paraId="4FAFF87F" w14:textId="77777777"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Прыжки на правой и левой ногах.</w:t>
            </w:r>
          </w:p>
        </w:tc>
        <w:tc>
          <w:tcPr>
            <w:tcW w:w="1553" w:type="dxa"/>
          </w:tcPr>
          <w:p w14:paraId="2CDCFC86"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r w:rsidR="00F16CBE" w:rsidRPr="00F16CBE" w14:paraId="2D03DC45" w14:textId="77777777" w:rsidTr="00A93ED1">
        <w:tc>
          <w:tcPr>
            <w:tcW w:w="562" w:type="dxa"/>
          </w:tcPr>
          <w:p w14:paraId="3CC27472"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9</w:t>
            </w:r>
          </w:p>
        </w:tc>
        <w:tc>
          <w:tcPr>
            <w:tcW w:w="7230" w:type="dxa"/>
          </w:tcPr>
          <w:p w14:paraId="0AFA1461" w14:textId="77777777" w:rsidR="00F16CBE" w:rsidRPr="00F16CBE" w:rsidRDefault="00F16CBE" w:rsidP="00F16CBE">
            <w:pPr>
              <w:spacing w:after="150" w:line="300" w:lineRule="atLeast"/>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Упражнения на растяжку.</w:t>
            </w:r>
          </w:p>
        </w:tc>
        <w:tc>
          <w:tcPr>
            <w:tcW w:w="1553" w:type="dxa"/>
          </w:tcPr>
          <w:p w14:paraId="36EC9459" w14:textId="77777777" w:rsidR="00F16CBE" w:rsidRPr="00F16CBE" w:rsidRDefault="00F16CBE" w:rsidP="00F16CBE">
            <w:pPr>
              <w:spacing w:after="150" w:line="300" w:lineRule="atLeast"/>
              <w:jc w:val="center"/>
              <w:rPr>
                <w:rFonts w:ascii="&amp;quot" w:eastAsia="Times New Roman" w:hAnsi="&amp;quot"/>
                <w:color w:val="000000"/>
                <w:sz w:val="24"/>
                <w:szCs w:val="24"/>
                <w:lang w:eastAsia="ru-RU"/>
              </w:rPr>
            </w:pPr>
            <w:r w:rsidRPr="00F16CBE">
              <w:rPr>
                <w:rFonts w:ascii="&amp;quot" w:eastAsia="Times New Roman" w:hAnsi="&amp;quot"/>
                <w:color w:val="000000"/>
                <w:sz w:val="24"/>
                <w:szCs w:val="24"/>
                <w:lang w:eastAsia="ru-RU"/>
              </w:rPr>
              <w:t>6-8 раз.</w:t>
            </w:r>
          </w:p>
        </w:tc>
      </w:tr>
    </w:tbl>
    <w:p w14:paraId="082616EA" w14:textId="77777777" w:rsidR="00F16CBE" w:rsidRPr="00F16CBE" w:rsidRDefault="00F16CBE" w:rsidP="00F16CBE">
      <w:pPr>
        <w:spacing w:line="259" w:lineRule="auto"/>
        <w:rPr>
          <w:rFonts w:asciiTheme="minorHAnsi" w:eastAsiaTheme="minorHAnsi" w:hAnsiTheme="minorHAnsi" w:cstheme="minorBidi"/>
        </w:rPr>
      </w:pPr>
    </w:p>
    <w:p w14:paraId="3849CC4D" w14:textId="77777777" w:rsidR="00F16CBE" w:rsidRPr="00F16CBE" w:rsidRDefault="00F16CBE" w:rsidP="00F16CBE">
      <w:pPr>
        <w:spacing w:line="259" w:lineRule="auto"/>
        <w:rPr>
          <w:rFonts w:asciiTheme="minorHAnsi" w:eastAsiaTheme="minorHAnsi" w:hAnsiTheme="minorHAnsi" w:cstheme="minorBidi"/>
        </w:rPr>
      </w:pPr>
    </w:p>
    <w:p w14:paraId="022F6FC8" w14:textId="77777777" w:rsidR="00F16CBE" w:rsidRPr="00F16CBE" w:rsidRDefault="00F16CBE" w:rsidP="00F16CBE">
      <w:pPr>
        <w:spacing w:line="259" w:lineRule="auto"/>
        <w:rPr>
          <w:rFonts w:asciiTheme="minorHAnsi" w:eastAsiaTheme="minorHAnsi" w:hAnsiTheme="minorHAnsi" w:cstheme="minorBidi"/>
        </w:rPr>
      </w:pPr>
    </w:p>
    <w:p w14:paraId="765E9783" w14:textId="77777777" w:rsidR="00DD2A16" w:rsidRPr="007C2C06" w:rsidRDefault="00DD2A16" w:rsidP="00DD2A16">
      <w:pPr>
        <w:spacing w:after="0" w:line="336" w:lineRule="atLeast"/>
        <w:jc w:val="both"/>
        <w:rPr>
          <w:rFonts w:ascii="Times New Roman" w:eastAsia="Times New Roman" w:hAnsi="Times New Roman"/>
          <w:color w:val="4B5D67"/>
          <w:sz w:val="24"/>
          <w:szCs w:val="24"/>
          <w:lang w:eastAsia="ru-RU"/>
        </w:rPr>
      </w:pPr>
      <w:r w:rsidRPr="007C2C06">
        <w:rPr>
          <w:rFonts w:ascii="Times New Roman" w:eastAsia="Times New Roman" w:hAnsi="Times New Roman"/>
          <w:b/>
          <w:bCs/>
          <w:color w:val="000000"/>
          <w:sz w:val="24"/>
          <w:szCs w:val="24"/>
          <w:lang w:eastAsia="ru-RU"/>
        </w:rPr>
        <w:t>Причины, по которым поднятый в тяге вес не засчитывается</w:t>
      </w:r>
      <w:r w:rsidRPr="006E3E3F">
        <w:rPr>
          <w:rFonts w:ascii="Times New Roman" w:eastAsia="Times New Roman" w:hAnsi="Times New Roman"/>
          <w:b/>
          <w:bCs/>
          <w:color w:val="000000"/>
          <w:sz w:val="24"/>
          <w:szCs w:val="24"/>
          <w:lang w:eastAsia="ru-RU"/>
        </w:rPr>
        <w:t>.</w:t>
      </w:r>
      <w:r w:rsidRPr="007C2C06">
        <w:rPr>
          <w:rFonts w:ascii="Times New Roman" w:eastAsia="Times New Roman" w:hAnsi="Times New Roman"/>
          <w:b/>
          <w:bCs/>
          <w:color w:val="000000"/>
          <w:sz w:val="24"/>
          <w:szCs w:val="24"/>
          <w:lang w:eastAsia="ru-RU"/>
        </w:rPr>
        <w:br/>
      </w:r>
      <w:r w:rsidRPr="007C2C06">
        <w:rPr>
          <w:rFonts w:ascii="Times New Roman" w:eastAsia="Times New Roman" w:hAnsi="Times New Roman"/>
          <w:color w:val="000000"/>
          <w:sz w:val="24"/>
          <w:szCs w:val="24"/>
          <w:lang w:eastAsia="ru-RU"/>
        </w:rPr>
        <w:t>1. Любое движение штанги вниз прежде, чем она достигнет финального положения.</w:t>
      </w:r>
      <w:r w:rsidRPr="007C2C06">
        <w:rPr>
          <w:rFonts w:ascii="Times New Roman" w:eastAsia="Times New Roman" w:hAnsi="Times New Roman"/>
          <w:color w:val="000000"/>
          <w:sz w:val="24"/>
          <w:szCs w:val="24"/>
          <w:lang w:eastAsia="ru-RU"/>
        </w:rPr>
        <w:br/>
        <w:t>2. Ошибка в принятии вертикального положения.</w:t>
      </w:r>
      <w:r w:rsidRPr="007C2C06">
        <w:rPr>
          <w:rFonts w:ascii="Times New Roman" w:eastAsia="Times New Roman" w:hAnsi="Times New Roman"/>
          <w:color w:val="000000"/>
          <w:sz w:val="24"/>
          <w:szCs w:val="24"/>
          <w:lang w:eastAsia="ru-RU"/>
        </w:rPr>
        <w:br/>
        <w:t xml:space="preserve">3. Неполное выпрямление ног в коленях при завершении </w:t>
      </w:r>
      <w:proofErr w:type="spellStart"/>
      <w:r w:rsidRPr="007C2C06">
        <w:rPr>
          <w:rFonts w:ascii="Times New Roman" w:eastAsia="Times New Roman" w:hAnsi="Times New Roman"/>
          <w:color w:val="000000"/>
          <w:sz w:val="24"/>
          <w:szCs w:val="24"/>
          <w:lang w:eastAsia="ru-RU"/>
        </w:rPr>
        <w:t>упряжнения</w:t>
      </w:r>
      <w:proofErr w:type="spellEnd"/>
      <w:r w:rsidRPr="007C2C06">
        <w:rPr>
          <w:rFonts w:ascii="Times New Roman" w:eastAsia="Times New Roman" w:hAnsi="Times New Roman"/>
          <w:color w:val="000000"/>
          <w:sz w:val="24"/>
          <w:szCs w:val="24"/>
          <w:lang w:eastAsia="ru-RU"/>
        </w:rPr>
        <w:t>.</w:t>
      </w:r>
      <w:r w:rsidRPr="007C2C06">
        <w:rPr>
          <w:rFonts w:ascii="Times New Roman" w:eastAsia="Times New Roman" w:hAnsi="Times New Roman"/>
          <w:color w:val="000000"/>
          <w:sz w:val="24"/>
          <w:szCs w:val="24"/>
          <w:lang w:eastAsia="ru-RU"/>
        </w:rPr>
        <w:br/>
        <w:t>4. Поддержка штанги бёдрами во время подъёма. &lt;Поддержка&gt; определяется как такое положение корпуса, принятое атлетом, которое может удерживаться лишь за счёт уравновешивания со стороны поднимаемого веса.</w:t>
      </w:r>
      <w:r w:rsidRPr="007C2C06">
        <w:rPr>
          <w:rFonts w:ascii="Times New Roman" w:eastAsia="Times New Roman" w:hAnsi="Times New Roman"/>
          <w:color w:val="000000"/>
          <w:sz w:val="24"/>
          <w:szCs w:val="24"/>
          <w:lang w:eastAsia="ru-RU"/>
        </w:rPr>
        <w:br/>
        <w:t>5. Шаги назад или вперед, хотя боковое горизонтальное движение подошвы или покачивание ступнями между носками и пяткой разрешаются.</w:t>
      </w:r>
      <w:r w:rsidRPr="007C2C06">
        <w:rPr>
          <w:rFonts w:ascii="Times New Roman" w:eastAsia="Times New Roman" w:hAnsi="Times New Roman"/>
          <w:color w:val="000000"/>
          <w:sz w:val="24"/>
          <w:szCs w:val="24"/>
          <w:lang w:eastAsia="ru-RU"/>
        </w:rPr>
        <w:br/>
        <w:t>6. Опускание штанги до получения сигнала старшего судьи.</w:t>
      </w:r>
      <w:r w:rsidRPr="007C2C06">
        <w:rPr>
          <w:rFonts w:ascii="Times New Roman" w:eastAsia="Times New Roman" w:hAnsi="Times New Roman"/>
          <w:color w:val="000000"/>
          <w:sz w:val="24"/>
          <w:szCs w:val="24"/>
          <w:lang w:eastAsia="ru-RU"/>
        </w:rPr>
        <w:br/>
        <w:t>7. Опускание штанги на помост без контроля обеими руками, т.е. выпускание штанги из рук.</w:t>
      </w:r>
    </w:p>
    <w:p w14:paraId="25E76F9B" w14:textId="77777777" w:rsidR="00DD2A16" w:rsidRPr="007C2C06" w:rsidRDefault="00DD2A16" w:rsidP="00DD2A16">
      <w:pPr>
        <w:spacing w:line="259" w:lineRule="auto"/>
        <w:rPr>
          <w:rFonts w:ascii="Times New Roman" w:eastAsiaTheme="minorHAnsi" w:hAnsi="Times New Roman"/>
          <w:sz w:val="24"/>
          <w:szCs w:val="24"/>
        </w:rPr>
      </w:pPr>
    </w:p>
    <w:p w14:paraId="5CA47CD1" w14:textId="77777777" w:rsidR="007B3472" w:rsidRDefault="007B3472" w:rsidP="0006191E"/>
    <w:sectPr w:rsidR="007B3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45"/>
    <w:rsid w:val="0006191E"/>
    <w:rsid w:val="00177A6A"/>
    <w:rsid w:val="00343FDD"/>
    <w:rsid w:val="00352173"/>
    <w:rsid w:val="003E1FB3"/>
    <w:rsid w:val="005F1621"/>
    <w:rsid w:val="00681D53"/>
    <w:rsid w:val="007B3472"/>
    <w:rsid w:val="00A0302B"/>
    <w:rsid w:val="00A80223"/>
    <w:rsid w:val="00B63D92"/>
    <w:rsid w:val="00C37645"/>
    <w:rsid w:val="00C4495A"/>
    <w:rsid w:val="00D21428"/>
    <w:rsid w:val="00DD2A16"/>
    <w:rsid w:val="00DD5278"/>
    <w:rsid w:val="00F16CBE"/>
    <w:rsid w:val="00F9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89F2"/>
  <w15:chartTrackingRefBased/>
  <w15:docId w15:val="{7FE7A010-4B18-4FB2-8443-925ECC5A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A6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A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A03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7B34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F16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Хостроева</dc:creator>
  <cp:keywords/>
  <dc:description/>
  <cp:lastModifiedBy>Елена Хосроева</cp:lastModifiedBy>
  <cp:revision>18</cp:revision>
  <dcterms:created xsi:type="dcterms:W3CDTF">2020-04-12T13:02:00Z</dcterms:created>
  <dcterms:modified xsi:type="dcterms:W3CDTF">2022-01-24T07:39:00Z</dcterms:modified>
</cp:coreProperties>
</file>