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2D3C4" w14:textId="77777777" w:rsidR="0024716E" w:rsidRDefault="0024716E" w:rsidP="0024716E">
      <w:pPr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Приложение №7</w:t>
      </w:r>
    </w:p>
    <w:p w14:paraId="2F52BF86" w14:textId="77777777" w:rsidR="0024716E" w:rsidRDefault="0024716E" w:rsidP="0024716E">
      <w:pPr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к приказу № 101-о от 13.05.2020</w:t>
      </w:r>
    </w:p>
    <w:p w14:paraId="148A4FCC" w14:textId="77777777" w:rsidR="0024716E" w:rsidRDefault="0024716E" w:rsidP="0024716E">
      <w:pPr>
        <w:jc w:val="right"/>
        <w:rPr>
          <w:rFonts w:ascii="PT Astra Serif" w:hAnsi="PT Astra Serif"/>
        </w:rPr>
      </w:pPr>
    </w:p>
    <w:p w14:paraId="19240FF7" w14:textId="77777777" w:rsidR="0024716E" w:rsidRDefault="0024716E" w:rsidP="0024716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color w:val="121212"/>
        </w:rPr>
      </w:pPr>
      <w:r>
        <w:rPr>
          <w:rFonts w:ascii="PT Astra Serif" w:hAnsi="PT Astra Serif" w:cs="Arial"/>
          <w:color w:val="121212"/>
        </w:rPr>
        <w:t xml:space="preserve">Перечень тестов и методические указания по их выполнению </w:t>
      </w:r>
    </w:p>
    <w:p w14:paraId="17853BD1" w14:textId="77777777" w:rsidR="0024716E" w:rsidRDefault="0024716E" w:rsidP="0024716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color w:val="121212"/>
        </w:rPr>
      </w:pPr>
      <w:r>
        <w:rPr>
          <w:rFonts w:ascii="PT Astra Serif" w:hAnsi="PT Astra Serif" w:cs="Arial"/>
          <w:color w:val="121212"/>
        </w:rPr>
        <w:t>для проведения контрольного тестирования в дистанционном режиме</w:t>
      </w:r>
    </w:p>
    <w:p w14:paraId="6D548688" w14:textId="77777777" w:rsidR="0024716E" w:rsidRDefault="0024716E" w:rsidP="0024716E">
      <w:pPr>
        <w:pStyle w:val="pboth"/>
        <w:shd w:val="clear" w:color="auto" w:fill="FFFFFF"/>
        <w:spacing w:before="0" w:beforeAutospacing="0" w:after="0" w:afterAutospacing="0" w:line="293" w:lineRule="atLeast"/>
        <w:jc w:val="center"/>
        <w:rPr>
          <w:rFonts w:ascii="PT Astra Serif" w:hAnsi="PT Astra Serif" w:cs="Arial"/>
          <w:b/>
          <w:color w:val="000000"/>
        </w:rPr>
      </w:pPr>
    </w:p>
    <w:p w14:paraId="5EBA05CB" w14:textId="77777777" w:rsidR="0024716E" w:rsidRDefault="0024716E" w:rsidP="0024716E">
      <w:pPr>
        <w:pStyle w:val="pboth"/>
        <w:shd w:val="clear" w:color="auto" w:fill="FFFFFF"/>
        <w:spacing w:before="0" w:beforeAutospacing="0" w:after="0" w:afterAutospacing="0" w:line="293" w:lineRule="atLeast"/>
        <w:jc w:val="center"/>
        <w:rPr>
          <w:rFonts w:ascii="PT Astra Serif" w:hAnsi="PT Astra Serif" w:cs="Arial"/>
          <w:b/>
          <w:color w:val="000000"/>
        </w:rPr>
      </w:pPr>
      <w:r>
        <w:rPr>
          <w:rFonts w:ascii="PT Astra Serif" w:hAnsi="PT Astra Serif" w:cs="Arial"/>
          <w:b/>
          <w:color w:val="000000"/>
        </w:rPr>
        <w:t>Пауэрлифтинг</w:t>
      </w:r>
    </w:p>
    <w:p w14:paraId="217D164A" w14:textId="77777777" w:rsidR="0024716E" w:rsidRDefault="0024716E" w:rsidP="0024716E">
      <w:pPr>
        <w:pStyle w:val="pboth"/>
        <w:shd w:val="clear" w:color="auto" w:fill="FFFFFF"/>
        <w:spacing w:before="0" w:beforeAutospacing="0" w:after="0" w:afterAutospacing="0" w:line="293" w:lineRule="atLeast"/>
        <w:jc w:val="center"/>
        <w:rPr>
          <w:rFonts w:ascii="PT Astra Serif" w:hAnsi="PT Astra Serif" w:cs="Arial"/>
          <w:b/>
          <w:color w:val="000000"/>
        </w:rPr>
      </w:pPr>
    </w:p>
    <w:tbl>
      <w:tblPr>
        <w:tblStyle w:val="a4"/>
        <w:tblW w:w="10060" w:type="dxa"/>
        <w:tblInd w:w="0" w:type="dxa"/>
        <w:tblLook w:val="04A0" w:firstRow="1" w:lastRow="0" w:firstColumn="1" w:lastColumn="0" w:noHBand="0" w:noVBand="1"/>
      </w:tblPr>
      <w:tblGrid>
        <w:gridCol w:w="856"/>
        <w:gridCol w:w="1917"/>
        <w:gridCol w:w="7287"/>
      </w:tblGrid>
      <w:tr w:rsidR="0024716E" w14:paraId="5EC6BBAE" w14:textId="77777777" w:rsidTr="0024716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CAAE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№п/п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5F17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Тест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49BB8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Методические указания</w:t>
            </w:r>
          </w:p>
        </w:tc>
      </w:tr>
      <w:tr w:rsidR="0024716E" w14:paraId="00C68B18" w14:textId="77777777" w:rsidTr="0024716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FA40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F1C46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rPr>
                <w:rFonts w:ascii="PT Astra Serif" w:hAnsi="PT Astra Serif" w:cs="Arial"/>
                <w:color w:val="000000"/>
              </w:rPr>
            </w:pPr>
            <w:r>
              <w:t xml:space="preserve">Сгибание и разгибание рук в упоре лежа (отжимание) (кол-во)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9E04" w14:textId="0CEB3198" w:rsidR="0024716E" w:rsidRDefault="002471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 xml:space="preserve">Сгибание и разгибание рук в упоре (отжимания) выполняется из исходного положения (ИП): руки на ширине плеч, кисти рук опираются в пол, кисти вперед, локти разведены не более чем на 45 градусов, плечи, туловище и ноги составляют прямую линию. Стопы упираются в пол без опоры.                                                                                                                                                                   </w:t>
            </w:r>
          </w:p>
          <w:p w14:paraId="2B76F192" w14:textId="77777777" w:rsidR="0024716E" w:rsidRDefault="002471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 xml:space="preserve">Сгибая руки, коснуться грудью пола, затем, разгибая руки, вернуться в ИП и, зафиксировав его на 1 с, продолжить выполнение испытания (теста). </w:t>
            </w:r>
          </w:p>
          <w:p w14:paraId="0D1E3A05" w14:textId="77777777" w:rsidR="0024716E" w:rsidRDefault="002471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>Засчитывается максимальное количество правильно выполненных сгибаний и разгибаний рук.</w:t>
            </w:r>
          </w:p>
          <w:p w14:paraId="5BA48C56" w14:textId="77777777" w:rsidR="0024716E" w:rsidRDefault="0024716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>Ошибки, при которых выполнение не засчитывается:</w:t>
            </w:r>
          </w:p>
          <w:p w14:paraId="52A893C3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>- касание пола коленями;</w:t>
            </w:r>
          </w:p>
          <w:p w14:paraId="2839757C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>- нарушение прямой линии «плечи — туловище — ноги»;</w:t>
            </w:r>
          </w:p>
          <w:p w14:paraId="3F5CE120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>- отсутствие фиксации ИП на 1 с;</w:t>
            </w:r>
          </w:p>
          <w:p w14:paraId="6935629D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>- поочерёдное разгибание рук;</w:t>
            </w:r>
          </w:p>
          <w:p w14:paraId="401500A5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1D1D1B"/>
              </w:rPr>
            </w:pPr>
            <w:r>
              <w:rPr>
                <w:rFonts w:ascii="PT Astra Serif" w:hAnsi="PT Astra Serif" w:cs="Arial"/>
                <w:color w:val="1D1D1B"/>
              </w:rPr>
              <w:t>- отсутствие касания грудью пола.</w:t>
            </w:r>
          </w:p>
        </w:tc>
      </w:tr>
      <w:tr w:rsidR="0024716E" w14:paraId="5F6555CC" w14:textId="77777777" w:rsidTr="0024716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C054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94197" w14:textId="77777777" w:rsidR="0024716E" w:rsidRDefault="0024716E">
            <w:pPr>
              <w:pStyle w:val="pboth"/>
              <w:spacing w:before="0" w:beforeAutospacing="0" w:after="0" w:afterAutospacing="0" w:line="293" w:lineRule="atLeast"/>
            </w:pPr>
            <w:r>
              <w:t xml:space="preserve">Поднимание туловища из положения лежа (кол-во)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61273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Поднимание туловища из положения лежа на спине выполняется из исходного положения (ИП): лежа на спине, на гимнастическом мате, руки за головой «в замок», лопатки касаются мата, ноги согнуты в коленях под прямым углом, ступни прижаты партнером к полу.</w:t>
            </w:r>
          </w:p>
          <w:p w14:paraId="45BEA264" w14:textId="25AF6E2F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 xml:space="preserve">Участник выполняет максимальное количество </w:t>
            </w:r>
            <w:r w:rsidR="006A124C"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поднимании</w:t>
            </w: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 xml:space="preserve"> туловища   касаясь локтями бедер (коленей), с последующим возвратом в исходное положение. Засчитывается количество правильно выполненных </w:t>
            </w:r>
            <w:r w:rsidR="006A124C"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поднимании</w:t>
            </w: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 xml:space="preserve"> туловища.</w:t>
            </w:r>
          </w:p>
          <w:p w14:paraId="3D689D49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Ошибки, при которых выполнение не засчитывается:</w:t>
            </w:r>
          </w:p>
          <w:p w14:paraId="7166D3E1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отсутствие касания локтями бедер (коленей);</w:t>
            </w:r>
          </w:p>
          <w:p w14:paraId="10DB6131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отсутствие касания лопатками мата;</w:t>
            </w:r>
          </w:p>
          <w:p w14:paraId="4B2C516B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размыкание пальцев рук «из замка»;</w:t>
            </w:r>
          </w:p>
          <w:p w14:paraId="7E3C4DAF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смещение таза (поднимание таза)</w:t>
            </w:r>
          </w:p>
          <w:p w14:paraId="6A7D2E47" w14:textId="77777777" w:rsidR="0024716E" w:rsidRDefault="0024716E">
            <w:pPr>
              <w:shd w:val="clear" w:color="auto" w:fill="FFFFFF"/>
              <w:jc w:val="both"/>
              <w:rPr>
                <w:rFonts w:ascii="PT Astra Serif" w:hAnsi="PT Astra Serif" w:cs="Arial"/>
                <w:color w:val="222222"/>
                <w:bdr w:val="none" w:sz="0" w:space="0" w:color="auto" w:frame="1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изменение прямого угла согнутых ног.</w:t>
            </w:r>
          </w:p>
        </w:tc>
      </w:tr>
      <w:tr w:rsidR="0024716E" w14:paraId="239914E6" w14:textId="77777777" w:rsidTr="0024716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648D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3.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34F37" w14:textId="77777777" w:rsidR="0024716E" w:rsidRDefault="0024716E">
            <w:pPr>
              <w:pStyle w:val="pboth"/>
              <w:spacing w:before="0" w:beforeAutospacing="0" w:after="0" w:afterAutospacing="0" w:line="293" w:lineRule="atLeast"/>
            </w:pPr>
            <w:r>
              <w:t>Прыжок в длину с места (см.)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AA3A" w14:textId="77777777" w:rsidR="0024716E" w:rsidRDefault="0024716E">
            <w:pPr>
              <w:shd w:val="clear" w:color="auto" w:fill="FFFFFF"/>
              <w:jc w:val="both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Участник принимает исходное положение ИП: ноги на ширине плеч, ступни параллельно, носки ног перед линией измерения. Одновременным толчком двух ног выполняется прыжок вперед. Мах руками разрешен. Участнику предоставляются 3 попытки. В зачет идет лучший результат.</w:t>
            </w:r>
          </w:p>
          <w:p w14:paraId="7D794437" w14:textId="77777777" w:rsidR="0024716E" w:rsidRDefault="0024716E">
            <w:pPr>
              <w:shd w:val="clear" w:color="auto" w:fill="FFFFFF"/>
              <w:jc w:val="both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 xml:space="preserve">Ошибки </w:t>
            </w:r>
          </w:p>
          <w:p w14:paraId="303AE752" w14:textId="77777777" w:rsidR="0024716E" w:rsidRDefault="0024716E">
            <w:pPr>
              <w:shd w:val="clear" w:color="auto" w:fill="FFFFFF"/>
              <w:jc w:val="both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- заступ за линию измерения или касание ее;</w:t>
            </w:r>
          </w:p>
          <w:p w14:paraId="5EC8F9A6" w14:textId="77777777" w:rsidR="0024716E" w:rsidRDefault="0024716E">
            <w:pPr>
              <w:shd w:val="clear" w:color="auto" w:fill="FFFFFF"/>
              <w:jc w:val="both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- выполнение отталкивания с предварительного подскока;</w:t>
            </w:r>
          </w:p>
          <w:p w14:paraId="5F1E2C5F" w14:textId="77777777" w:rsidR="0024716E" w:rsidRDefault="0024716E">
            <w:pPr>
              <w:shd w:val="clear" w:color="auto" w:fill="FFFFFF"/>
              <w:jc w:val="both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- отталкивание ногами разновременно.</w:t>
            </w:r>
          </w:p>
        </w:tc>
      </w:tr>
      <w:tr w:rsidR="0024716E" w14:paraId="4D50E2C9" w14:textId="77777777" w:rsidTr="0024716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393F8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077D2" w14:textId="77777777" w:rsidR="0024716E" w:rsidRDefault="0024716E">
            <w:pPr>
              <w:pStyle w:val="pboth"/>
              <w:spacing w:before="0" w:beforeAutospacing="0" w:after="0" w:afterAutospacing="0" w:line="293" w:lineRule="atLeast"/>
            </w:pPr>
            <w:r>
              <w:t xml:space="preserve">Наклон вперед из положения </w:t>
            </w:r>
            <w:r>
              <w:lastRenderedPageBreak/>
              <w:t>стоя на полу с прямыми ногами (зачет/незачет)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8E40" w14:textId="77777777" w:rsidR="0024716E" w:rsidRDefault="0024716E">
            <w:pPr>
              <w:shd w:val="clear" w:color="auto" w:fill="FFFFFF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lastRenderedPageBreak/>
              <w:t xml:space="preserve">Наклон вперед из положения стоя с прямыми ногами   выполняется из исходного положения (ИП): стоя на полу, ноги </w:t>
            </w: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lastRenderedPageBreak/>
              <w:t>выпрямлены в коленях, ступни ног расположены параллельно на ширине 10-15 см.</w:t>
            </w:r>
          </w:p>
          <w:p w14:paraId="104B1AB9" w14:textId="77777777" w:rsidR="0024716E" w:rsidRDefault="0024716E">
            <w:pPr>
              <w:shd w:val="clear" w:color="auto" w:fill="FFFFFF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По команде   участник выполняет наклон, сгибается до касания пола пальцами и фиксирует положение в течение 2 секунд.</w:t>
            </w:r>
          </w:p>
          <w:p w14:paraId="2C4CED25" w14:textId="77777777" w:rsidR="0024716E" w:rsidRDefault="0024716E">
            <w:pPr>
              <w:shd w:val="clear" w:color="auto" w:fill="FFFFFF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Ошибки, в результате которых испытание не засчитывается:</w:t>
            </w:r>
          </w:p>
          <w:p w14:paraId="1E32784A" w14:textId="77777777" w:rsidR="0024716E" w:rsidRDefault="0024716E">
            <w:pPr>
              <w:shd w:val="clear" w:color="auto" w:fill="FFFFFF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сгибание ног в коленях;</w:t>
            </w:r>
          </w:p>
          <w:p w14:paraId="113D6C2D" w14:textId="77777777" w:rsidR="0024716E" w:rsidRDefault="0024716E">
            <w:pPr>
              <w:shd w:val="clear" w:color="auto" w:fill="FFFFFF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фиксация результата пальцами одной руки;</w:t>
            </w:r>
          </w:p>
          <w:p w14:paraId="7C6BC426" w14:textId="77777777" w:rsidR="0024716E" w:rsidRDefault="0024716E">
            <w:pPr>
              <w:shd w:val="clear" w:color="auto" w:fill="FFFFFF"/>
              <w:rPr>
                <w:rFonts w:ascii="PT Astra Serif" w:hAnsi="PT Astra Serif" w:cs="Arial"/>
                <w:color w:val="222222"/>
              </w:rPr>
            </w:pPr>
            <w:r>
              <w:rPr>
                <w:rFonts w:ascii="PT Astra Serif" w:hAnsi="PT Astra Serif" w:cs="Arial"/>
                <w:color w:val="222222"/>
                <w:bdr w:val="none" w:sz="0" w:space="0" w:color="auto" w:frame="1"/>
              </w:rPr>
              <w:t>- отсутствие фиксации результата в течение 2 секунд.</w:t>
            </w:r>
          </w:p>
        </w:tc>
      </w:tr>
      <w:tr w:rsidR="0024716E" w14:paraId="51BFAAF5" w14:textId="77777777" w:rsidTr="0024716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911F6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lastRenderedPageBreak/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2D525" w14:textId="77777777" w:rsidR="0024716E" w:rsidRDefault="0024716E">
            <w:pPr>
              <w:pStyle w:val="pboth"/>
              <w:spacing w:before="0" w:beforeAutospacing="0" w:after="0" w:afterAutospacing="0" w:line="293" w:lineRule="atLeast"/>
            </w:pPr>
            <w:r>
              <w:t>Подтягивание из виса на перекладине (кол-во)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7D0EC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>Подтягивание из виса на высокой перекладине выполняется из ИП:</w:t>
            </w:r>
          </w:p>
          <w:p w14:paraId="2026B777" w14:textId="77777777" w:rsidR="0024716E" w:rsidRDefault="0024716E">
            <w:pPr>
              <w:shd w:val="clear" w:color="auto" w:fill="FFFF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вис хватом сверху, кисти рук на ширине плеч, руки, туловище и ноги выпрямлены, ноги не касаются пола, ступни вместе.</w:t>
            </w:r>
          </w:p>
          <w:p w14:paraId="08591FE2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hd w:val="clear" w:color="auto" w:fill="FFFFFF"/>
              </w:rPr>
              <w:t>Участник подтягивается так, чтобы подбородок поднялся выше грифа перекладины, затем опускается в вис и, зафиксировав ИП на 1 с, продолжает выполнение испытания (теста).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shd w:val="clear" w:color="auto" w:fill="FFFFFF"/>
              </w:rPr>
              <w:t>Засчитывается количество правильно выполненных попыток.</w:t>
            </w:r>
          </w:p>
          <w:p w14:paraId="5E28D7CC" w14:textId="77777777" w:rsidR="0024716E" w:rsidRDefault="0024716E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  <w:bCs/>
                <w:shd w:val="clear" w:color="auto" w:fill="FFFFFF"/>
              </w:rPr>
              <w:t>Ошибки</w:t>
            </w:r>
            <w:proofErr w:type="gramEnd"/>
            <w:r>
              <w:rPr>
                <w:rFonts w:ascii="PT Astra Serif" w:hAnsi="PT Astra Serif"/>
                <w:shd w:val="clear" w:color="auto" w:fill="FFFFFF"/>
              </w:rPr>
              <w:t> при которых упражнение не засчитывается:</w:t>
            </w:r>
          </w:p>
          <w:p w14:paraId="5FEB9DE0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  <w:color w:val="000000"/>
              </w:rPr>
              <w:t>подбородок тестируемого оказался ниже уровня грифа перекладины;</w:t>
            </w:r>
          </w:p>
          <w:p w14:paraId="6D14825F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подтягивание осуществляется рывками или махами ног (туловища);</w:t>
            </w:r>
          </w:p>
          <w:p w14:paraId="46DA7B36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широкий хват при выполнении исходного положения;</w:t>
            </w:r>
          </w:p>
          <w:p w14:paraId="46B59478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отсутствие фиксации менее 1 с исходного положения;</w:t>
            </w:r>
          </w:p>
          <w:p w14:paraId="3F0D8EDE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совершение «маятниковых» движений с остановкой;</w:t>
            </w:r>
          </w:p>
          <w:p w14:paraId="062EBB3C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при принятии исходного положения руки тестируемого согнуты в локтевых суставах;</w:t>
            </w:r>
          </w:p>
          <w:p w14:paraId="49D1A571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участник при выполнении испытания раскрыл ладонь (судья увидел лицевую сторону ладони);</w:t>
            </w:r>
          </w:p>
          <w:p w14:paraId="0AC4C62E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при движении вверх у тестируемого ноги согнуты в коленных суставах;</w:t>
            </w:r>
          </w:p>
          <w:p w14:paraId="39F39C4B" w14:textId="77777777" w:rsidR="0024716E" w:rsidRDefault="0024716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  <w:color w:val="000000"/>
              </w:rPr>
              <w:t>явно видимое поочередное (неравномерное) сгибание рук.</w:t>
            </w:r>
          </w:p>
        </w:tc>
      </w:tr>
      <w:tr w:rsidR="0024716E" w14:paraId="2CD188D8" w14:textId="77777777" w:rsidTr="0024716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5E4F" w14:textId="77777777" w:rsidR="0024716E" w:rsidRDefault="0024716E">
            <w:pPr>
              <w:pStyle w:val="pboth"/>
              <w:spacing w:before="0" w:beforeAutospacing="0" w:after="0" w:afterAutospacing="0" w:line="293" w:lineRule="atLeast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/>
              </w:rPr>
              <w:t>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C65A" w14:textId="77777777" w:rsidR="0024716E" w:rsidRDefault="0024716E">
            <w:pPr>
              <w:pStyle w:val="pboth"/>
              <w:spacing w:before="0" w:beforeAutospacing="0" w:after="0" w:afterAutospacing="0" w:line="293" w:lineRule="atLeast"/>
            </w:pPr>
            <w:r>
              <w:t>Тестирование по теории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59BD" w14:textId="77777777" w:rsidR="0024716E" w:rsidRDefault="0024716E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Выполнено 70 % тестов и более-зачет, менее 70% тестов- незачет.</w:t>
            </w:r>
          </w:p>
        </w:tc>
      </w:tr>
    </w:tbl>
    <w:p w14:paraId="7D7B9092" w14:textId="77777777" w:rsidR="0024716E" w:rsidRDefault="0024716E" w:rsidP="0024716E">
      <w:pPr>
        <w:rPr>
          <w:rFonts w:ascii="PT Astra Serif" w:hAnsi="PT Astra Serif" w:cs="Arial"/>
          <w:color w:val="000000"/>
        </w:rPr>
      </w:pPr>
    </w:p>
    <w:p w14:paraId="08662389" w14:textId="77777777" w:rsidR="0024716E" w:rsidRDefault="0024716E" w:rsidP="0024716E"/>
    <w:p w14:paraId="516DE0DC" w14:textId="77777777" w:rsidR="0024716E" w:rsidRDefault="0024716E" w:rsidP="0024716E"/>
    <w:p w14:paraId="7F584A8F" w14:textId="77777777" w:rsidR="0024716E" w:rsidRDefault="0024716E" w:rsidP="0024716E"/>
    <w:p w14:paraId="79314CB4" w14:textId="77777777" w:rsidR="0024716E" w:rsidRDefault="0024716E" w:rsidP="0024716E"/>
    <w:p w14:paraId="73587FDC" w14:textId="77777777" w:rsidR="0024716E" w:rsidRDefault="0024716E" w:rsidP="0024716E"/>
    <w:p w14:paraId="252E1F79" w14:textId="77777777" w:rsidR="0024716E" w:rsidRDefault="0024716E" w:rsidP="0024716E"/>
    <w:p w14:paraId="757A24DE" w14:textId="77777777" w:rsidR="0024716E" w:rsidRDefault="0024716E" w:rsidP="0024716E"/>
    <w:p w14:paraId="69E55687" w14:textId="77777777" w:rsidR="0024716E" w:rsidRDefault="0024716E" w:rsidP="0024716E"/>
    <w:p w14:paraId="1E3558E1" w14:textId="77777777" w:rsidR="0024716E" w:rsidRDefault="0024716E" w:rsidP="0024716E"/>
    <w:p w14:paraId="7F9F6F6C" w14:textId="77777777" w:rsidR="0024716E" w:rsidRDefault="0024716E" w:rsidP="0024716E"/>
    <w:p w14:paraId="22829193" w14:textId="77777777" w:rsidR="0024716E" w:rsidRDefault="0024716E" w:rsidP="0024716E"/>
    <w:p w14:paraId="493CA936" w14:textId="77777777" w:rsidR="000B7E8D" w:rsidRDefault="006A124C"/>
    <w:sectPr w:rsidR="000B7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F4E"/>
    <w:rsid w:val="0024716E"/>
    <w:rsid w:val="00336F4E"/>
    <w:rsid w:val="005F1621"/>
    <w:rsid w:val="006A124C"/>
    <w:rsid w:val="00D2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2B79F"/>
  <w15:chartTrackingRefBased/>
  <w15:docId w15:val="{EE433F19-DEEB-42AA-A7AA-CE36FC2C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16E"/>
    <w:pPr>
      <w:spacing w:before="100" w:beforeAutospacing="1" w:after="100" w:afterAutospacing="1"/>
    </w:pPr>
  </w:style>
  <w:style w:type="paragraph" w:customStyle="1" w:styleId="pboth">
    <w:name w:val="pboth"/>
    <w:basedOn w:val="a"/>
    <w:uiPriority w:val="99"/>
    <w:rsid w:val="0024716E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2471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24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614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4</cp:revision>
  <dcterms:created xsi:type="dcterms:W3CDTF">2020-05-15T07:37:00Z</dcterms:created>
  <dcterms:modified xsi:type="dcterms:W3CDTF">2020-05-17T05:40:00Z</dcterms:modified>
</cp:coreProperties>
</file>