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E43946" w14:textId="77777777" w:rsidR="00177A6A" w:rsidRDefault="00177A6A" w:rsidP="00177A6A">
      <w:pPr>
        <w:spacing w:after="0"/>
        <w:jc w:val="right"/>
        <w:rPr>
          <w:rFonts w:ascii="Times New Roman" w:hAnsi="Times New Roman"/>
        </w:rPr>
      </w:pPr>
      <w:r>
        <w:rPr>
          <w:rFonts w:ascii="Times New Roman" w:hAnsi="Times New Roman"/>
        </w:rPr>
        <w:t>Приложение №2</w:t>
      </w:r>
    </w:p>
    <w:p w14:paraId="3575E442" w14:textId="77777777" w:rsidR="00177A6A" w:rsidRDefault="00177A6A" w:rsidP="00177A6A">
      <w:pPr>
        <w:spacing w:after="0"/>
        <w:jc w:val="right"/>
        <w:rPr>
          <w:rFonts w:ascii="Times New Roman" w:hAnsi="Times New Roman"/>
        </w:rPr>
      </w:pPr>
      <w:r>
        <w:rPr>
          <w:rFonts w:ascii="Times New Roman" w:hAnsi="Times New Roman"/>
        </w:rPr>
        <w:t>к приказу №73-о от 16.03.2020</w:t>
      </w:r>
    </w:p>
    <w:p w14:paraId="06C289CD" w14:textId="77777777" w:rsidR="00177A6A" w:rsidRDefault="00177A6A" w:rsidP="00177A6A">
      <w:pPr>
        <w:spacing w:after="0"/>
        <w:jc w:val="right"/>
        <w:rPr>
          <w:rFonts w:ascii="Times New Roman" w:hAnsi="Times New Roman"/>
        </w:rPr>
      </w:pPr>
    </w:p>
    <w:p w14:paraId="702D3E6F" w14:textId="77777777" w:rsidR="00177A6A" w:rsidRDefault="00177A6A" w:rsidP="00177A6A">
      <w:pPr>
        <w:spacing w:after="0"/>
        <w:jc w:val="center"/>
        <w:rPr>
          <w:rFonts w:ascii="Times New Roman" w:hAnsi="Times New Roman"/>
        </w:rPr>
      </w:pPr>
    </w:p>
    <w:p w14:paraId="12C114AC" w14:textId="77777777" w:rsidR="00177A6A" w:rsidRDefault="00177A6A" w:rsidP="00177A6A">
      <w:pPr>
        <w:spacing w:after="0"/>
        <w:jc w:val="center"/>
        <w:rPr>
          <w:rFonts w:ascii="Times New Roman" w:hAnsi="Times New Roman"/>
        </w:rPr>
      </w:pPr>
      <w:r>
        <w:rPr>
          <w:rFonts w:ascii="Times New Roman" w:hAnsi="Times New Roman"/>
        </w:rPr>
        <w:t>План (образец)</w:t>
      </w:r>
    </w:p>
    <w:p w14:paraId="1442D724" w14:textId="77777777" w:rsidR="00177A6A" w:rsidRDefault="00177A6A" w:rsidP="00177A6A">
      <w:pPr>
        <w:spacing w:after="0"/>
        <w:jc w:val="center"/>
        <w:rPr>
          <w:rFonts w:ascii="Times New Roman" w:hAnsi="Times New Roman"/>
        </w:rPr>
      </w:pPr>
      <w:r>
        <w:rPr>
          <w:rFonts w:ascii="Times New Roman" w:hAnsi="Times New Roman"/>
        </w:rPr>
        <w:t>самостоятельной работы тренировочной группы по пауэрлифтингу.</w:t>
      </w:r>
    </w:p>
    <w:p w14:paraId="63442C95" w14:textId="77777777" w:rsidR="00177A6A" w:rsidRDefault="00177A6A" w:rsidP="00177A6A">
      <w:pPr>
        <w:spacing w:after="0"/>
        <w:ind w:left="5664" w:firstLine="708"/>
        <w:rPr>
          <w:rFonts w:ascii="Times New Roman" w:hAnsi="Times New Roman"/>
          <w:sz w:val="16"/>
          <w:szCs w:val="16"/>
        </w:rPr>
      </w:pPr>
      <w:r>
        <w:rPr>
          <w:rFonts w:ascii="Times New Roman" w:hAnsi="Times New Roman"/>
          <w:sz w:val="16"/>
          <w:szCs w:val="16"/>
        </w:rPr>
        <w:t>(вид спорта)</w:t>
      </w:r>
    </w:p>
    <w:p w14:paraId="496F4C49" w14:textId="77777777" w:rsidR="00177A6A" w:rsidRDefault="00177A6A" w:rsidP="00177A6A">
      <w:pPr>
        <w:spacing w:after="0"/>
        <w:ind w:left="5664" w:firstLine="708"/>
        <w:rPr>
          <w:rFonts w:ascii="Times New Roman" w:hAnsi="Times New Roman"/>
        </w:rPr>
      </w:pPr>
    </w:p>
    <w:p w14:paraId="4DCE6589" w14:textId="77777777" w:rsidR="00177A6A" w:rsidRDefault="00177A6A" w:rsidP="00177A6A">
      <w:pPr>
        <w:spacing w:after="0"/>
        <w:rPr>
          <w:rFonts w:ascii="Times New Roman" w:hAnsi="Times New Roman"/>
        </w:rPr>
      </w:pPr>
      <w:r>
        <w:rPr>
          <w:rFonts w:ascii="Times New Roman" w:hAnsi="Times New Roman"/>
        </w:rPr>
        <w:t>Этап (период) обучения: НП 1</w:t>
      </w:r>
    </w:p>
    <w:p w14:paraId="021A0A85" w14:textId="77777777" w:rsidR="00177A6A" w:rsidRDefault="00177A6A" w:rsidP="00177A6A">
      <w:pPr>
        <w:spacing w:after="0"/>
        <w:rPr>
          <w:rFonts w:ascii="Times New Roman" w:hAnsi="Times New Roman"/>
        </w:rPr>
      </w:pPr>
      <w:r>
        <w:rPr>
          <w:rFonts w:ascii="Times New Roman" w:hAnsi="Times New Roman"/>
        </w:rPr>
        <w:t>Тренер: Хосроева Е.В.</w:t>
      </w:r>
    </w:p>
    <w:p w14:paraId="3C124A50" w14:textId="77777777" w:rsidR="00177A6A" w:rsidRDefault="00177A6A" w:rsidP="00177A6A">
      <w:pPr>
        <w:rPr>
          <w:rFonts w:ascii="Times New Roman" w:hAnsi="Times New Roman"/>
        </w:rPr>
      </w:pPr>
      <w:r>
        <w:rPr>
          <w:rFonts w:ascii="Times New Roman" w:hAnsi="Times New Roman"/>
        </w:rPr>
        <w:t xml:space="preserve">  </w:t>
      </w:r>
    </w:p>
    <w:tbl>
      <w:tblPr>
        <w:tblStyle w:val="a3"/>
        <w:tblW w:w="9776" w:type="dxa"/>
        <w:tblInd w:w="0" w:type="dxa"/>
        <w:tblLook w:val="04A0" w:firstRow="1" w:lastRow="0" w:firstColumn="1" w:lastColumn="0" w:noHBand="0" w:noVBand="1"/>
      </w:tblPr>
      <w:tblGrid>
        <w:gridCol w:w="540"/>
        <w:gridCol w:w="1888"/>
        <w:gridCol w:w="5649"/>
        <w:gridCol w:w="1699"/>
      </w:tblGrid>
      <w:tr w:rsidR="00177A6A" w:rsidRPr="006B5827" w14:paraId="124CC284" w14:textId="77777777" w:rsidTr="00A0302B">
        <w:tc>
          <w:tcPr>
            <w:tcW w:w="540" w:type="dxa"/>
            <w:tcBorders>
              <w:top w:val="single" w:sz="4" w:space="0" w:color="auto"/>
              <w:left w:val="single" w:sz="4" w:space="0" w:color="auto"/>
              <w:bottom w:val="single" w:sz="4" w:space="0" w:color="auto"/>
              <w:right w:val="single" w:sz="4" w:space="0" w:color="auto"/>
            </w:tcBorders>
            <w:hideMark/>
          </w:tcPr>
          <w:p w14:paraId="24B9A92C" w14:textId="77777777" w:rsidR="00177A6A" w:rsidRPr="006B5827" w:rsidRDefault="00177A6A" w:rsidP="00A93ED1">
            <w:pPr>
              <w:spacing w:line="240" w:lineRule="auto"/>
              <w:rPr>
                <w:rFonts w:ascii="Times New Roman" w:hAnsi="Times New Roman"/>
                <w:sz w:val="24"/>
                <w:szCs w:val="24"/>
              </w:rPr>
            </w:pPr>
            <w:r w:rsidRPr="006B5827">
              <w:rPr>
                <w:rFonts w:ascii="Times New Roman" w:hAnsi="Times New Roman"/>
                <w:sz w:val="24"/>
                <w:szCs w:val="24"/>
              </w:rPr>
              <w:t>№ п/п</w:t>
            </w:r>
          </w:p>
        </w:tc>
        <w:tc>
          <w:tcPr>
            <w:tcW w:w="1888" w:type="dxa"/>
            <w:tcBorders>
              <w:top w:val="single" w:sz="4" w:space="0" w:color="auto"/>
              <w:left w:val="single" w:sz="4" w:space="0" w:color="auto"/>
              <w:bottom w:val="single" w:sz="4" w:space="0" w:color="auto"/>
              <w:right w:val="single" w:sz="4" w:space="0" w:color="auto"/>
            </w:tcBorders>
            <w:hideMark/>
          </w:tcPr>
          <w:p w14:paraId="019BB9C1" w14:textId="77777777" w:rsidR="00177A6A" w:rsidRPr="006B5827" w:rsidRDefault="00177A6A" w:rsidP="00A93ED1">
            <w:pPr>
              <w:spacing w:line="240" w:lineRule="auto"/>
              <w:jc w:val="center"/>
              <w:rPr>
                <w:rFonts w:ascii="Times New Roman" w:hAnsi="Times New Roman"/>
                <w:sz w:val="24"/>
                <w:szCs w:val="24"/>
              </w:rPr>
            </w:pPr>
            <w:r w:rsidRPr="006B5827">
              <w:rPr>
                <w:rFonts w:ascii="Times New Roman" w:hAnsi="Times New Roman"/>
                <w:sz w:val="24"/>
                <w:szCs w:val="24"/>
              </w:rPr>
              <w:t>Дата проведения</w:t>
            </w:r>
          </w:p>
        </w:tc>
        <w:tc>
          <w:tcPr>
            <w:tcW w:w="5649" w:type="dxa"/>
            <w:tcBorders>
              <w:top w:val="single" w:sz="4" w:space="0" w:color="auto"/>
              <w:left w:val="single" w:sz="4" w:space="0" w:color="auto"/>
              <w:bottom w:val="single" w:sz="4" w:space="0" w:color="auto"/>
              <w:right w:val="single" w:sz="4" w:space="0" w:color="auto"/>
            </w:tcBorders>
            <w:hideMark/>
          </w:tcPr>
          <w:p w14:paraId="4E31E081" w14:textId="77777777" w:rsidR="00177A6A" w:rsidRPr="006B5827" w:rsidRDefault="00177A6A" w:rsidP="00A93ED1">
            <w:pPr>
              <w:spacing w:line="240" w:lineRule="auto"/>
              <w:jc w:val="center"/>
              <w:rPr>
                <w:rFonts w:ascii="Times New Roman" w:hAnsi="Times New Roman"/>
                <w:sz w:val="24"/>
                <w:szCs w:val="24"/>
              </w:rPr>
            </w:pPr>
            <w:r w:rsidRPr="006B5827">
              <w:rPr>
                <w:rFonts w:ascii="Times New Roman" w:hAnsi="Times New Roman"/>
                <w:sz w:val="24"/>
                <w:szCs w:val="24"/>
              </w:rPr>
              <w:t>Содержание</w:t>
            </w:r>
          </w:p>
        </w:tc>
        <w:tc>
          <w:tcPr>
            <w:tcW w:w="1699" w:type="dxa"/>
            <w:tcBorders>
              <w:top w:val="single" w:sz="4" w:space="0" w:color="auto"/>
              <w:left w:val="single" w:sz="4" w:space="0" w:color="auto"/>
              <w:bottom w:val="single" w:sz="4" w:space="0" w:color="auto"/>
              <w:right w:val="single" w:sz="4" w:space="0" w:color="auto"/>
            </w:tcBorders>
            <w:hideMark/>
          </w:tcPr>
          <w:p w14:paraId="6A7E81F7" w14:textId="77777777" w:rsidR="00177A6A" w:rsidRPr="006B5827" w:rsidRDefault="00177A6A" w:rsidP="00A93ED1">
            <w:pPr>
              <w:spacing w:line="240" w:lineRule="auto"/>
              <w:jc w:val="center"/>
              <w:rPr>
                <w:rFonts w:ascii="Times New Roman" w:hAnsi="Times New Roman"/>
                <w:sz w:val="24"/>
                <w:szCs w:val="24"/>
              </w:rPr>
            </w:pPr>
            <w:r w:rsidRPr="006B5827">
              <w:rPr>
                <w:rFonts w:ascii="Times New Roman" w:hAnsi="Times New Roman"/>
                <w:sz w:val="24"/>
                <w:szCs w:val="24"/>
              </w:rPr>
              <w:t>Дозировка</w:t>
            </w:r>
          </w:p>
        </w:tc>
      </w:tr>
      <w:tr w:rsidR="00177A6A" w:rsidRPr="006B5827" w14:paraId="0E8607EF" w14:textId="77777777" w:rsidTr="00A0302B">
        <w:tc>
          <w:tcPr>
            <w:tcW w:w="540" w:type="dxa"/>
            <w:tcBorders>
              <w:top w:val="single" w:sz="4" w:space="0" w:color="auto"/>
              <w:left w:val="single" w:sz="4" w:space="0" w:color="auto"/>
              <w:bottom w:val="single" w:sz="4" w:space="0" w:color="auto"/>
              <w:right w:val="single" w:sz="4" w:space="0" w:color="auto"/>
            </w:tcBorders>
            <w:hideMark/>
          </w:tcPr>
          <w:p w14:paraId="25CEF701" w14:textId="7B0A1FFC" w:rsidR="00177A6A" w:rsidRPr="006B5827" w:rsidRDefault="00C85830" w:rsidP="00A93ED1">
            <w:pPr>
              <w:spacing w:line="240" w:lineRule="auto"/>
              <w:rPr>
                <w:rFonts w:ascii="Times New Roman" w:hAnsi="Times New Roman"/>
                <w:sz w:val="24"/>
                <w:szCs w:val="24"/>
              </w:rPr>
            </w:pPr>
            <w:r>
              <w:rPr>
                <w:rFonts w:ascii="Times New Roman" w:hAnsi="Times New Roman"/>
                <w:sz w:val="24"/>
                <w:szCs w:val="24"/>
              </w:rPr>
              <w:t>1</w:t>
            </w:r>
            <w:r w:rsidR="00AB3ED3">
              <w:rPr>
                <w:rFonts w:ascii="Times New Roman" w:hAnsi="Times New Roman"/>
                <w:sz w:val="24"/>
                <w:szCs w:val="24"/>
              </w:rPr>
              <w:t>8</w:t>
            </w:r>
          </w:p>
        </w:tc>
        <w:tc>
          <w:tcPr>
            <w:tcW w:w="1888" w:type="dxa"/>
            <w:tcBorders>
              <w:top w:val="single" w:sz="4" w:space="0" w:color="auto"/>
              <w:left w:val="single" w:sz="4" w:space="0" w:color="auto"/>
              <w:bottom w:val="single" w:sz="4" w:space="0" w:color="auto"/>
              <w:right w:val="single" w:sz="4" w:space="0" w:color="auto"/>
            </w:tcBorders>
            <w:hideMark/>
          </w:tcPr>
          <w:p w14:paraId="0FE6ABEC" w14:textId="58CC4D70" w:rsidR="00177A6A" w:rsidRPr="006B5827" w:rsidRDefault="00AB3ED3" w:rsidP="00A93ED1">
            <w:pPr>
              <w:spacing w:line="240" w:lineRule="auto"/>
              <w:rPr>
                <w:rFonts w:ascii="Times New Roman" w:hAnsi="Times New Roman"/>
                <w:sz w:val="24"/>
                <w:szCs w:val="24"/>
              </w:rPr>
            </w:pPr>
            <w:r>
              <w:rPr>
                <w:rFonts w:ascii="Times New Roman" w:hAnsi="Times New Roman"/>
                <w:sz w:val="24"/>
                <w:szCs w:val="24"/>
              </w:rPr>
              <w:t>12</w:t>
            </w:r>
            <w:r w:rsidR="00177A6A" w:rsidRPr="006B5827">
              <w:rPr>
                <w:rFonts w:ascii="Times New Roman" w:hAnsi="Times New Roman"/>
                <w:sz w:val="24"/>
                <w:szCs w:val="24"/>
              </w:rPr>
              <w:t>.0</w:t>
            </w:r>
            <w:r w:rsidR="004D5B34">
              <w:rPr>
                <w:rFonts w:ascii="Times New Roman" w:hAnsi="Times New Roman"/>
                <w:sz w:val="24"/>
                <w:szCs w:val="24"/>
              </w:rPr>
              <w:t>5</w:t>
            </w:r>
            <w:r w:rsidR="00177A6A" w:rsidRPr="006B5827">
              <w:rPr>
                <w:rFonts w:ascii="Times New Roman" w:hAnsi="Times New Roman"/>
                <w:sz w:val="24"/>
                <w:szCs w:val="24"/>
              </w:rPr>
              <w:t>.2020</w:t>
            </w:r>
          </w:p>
        </w:tc>
        <w:tc>
          <w:tcPr>
            <w:tcW w:w="5649" w:type="dxa"/>
            <w:tcBorders>
              <w:top w:val="single" w:sz="4" w:space="0" w:color="auto"/>
              <w:left w:val="single" w:sz="4" w:space="0" w:color="auto"/>
              <w:bottom w:val="single" w:sz="4" w:space="0" w:color="auto"/>
              <w:right w:val="single" w:sz="4" w:space="0" w:color="auto"/>
            </w:tcBorders>
            <w:hideMark/>
          </w:tcPr>
          <w:p w14:paraId="1F5E25F2" w14:textId="63C3AEA2" w:rsidR="00177A6A" w:rsidRPr="006B5827" w:rsidRDefault="00177A6A" w:rsidP="00A93ED1">
            <w:pPr>
              <w:spacing w:line="240" w:lineRule="auto"/>
              <w:rPr>
                <w:rFonts w:ascii="Times New Roman" w:hAnsi="Times New Roman"/>
                <w:sz w:val="24"/>
                <w:szCs w:val="24"/>
              </w:rPr>
            </w:pPr>
            <w:r w:rsidRPr="006B5827">
              <w:rPr>
                <w:rFonts w:ascii="Times New Roman" w:hAnsi="Times New Roman"/>
                <w:sz w:val="24"/>
                <w:szCs w:val="24"/>
              </w:rPr>
              <w:t xml:space="preserve">Комплекс ОРУ № </w:t>
            </w:r>
            <w:r w:rsidR="00AB3ED3">
              <w:rPr>
                <w:rFonts w:ascii="Times New Roman" w:hAnsi="Times New Roman"/>
                <w:sz w:val="24"/>
                <w:szCs w:val="24"/>
              </w:rPr>
              <w:t>2</w:t>
            </w:r>
            <w:r w:rsidRPr="006B5827">
              <w:rPr>
                <w:rFonts w:ascii="Times New Roman" w:hAnsi="Times New Roman"/>
                <w:sz w:val="24"/>
                <w:szCs w:val="24"/>
              </w:rPr>
              <w:t>.</w:t>
            </w:r>
          </w:p>
          <w:p w14:paraId="79E28B01" w14:textId="77777777" w:rsidR="00177A6A" w:rsidRPr="006B5827" w:rsidRDefault="00177A6A" w:rsidP="00A93ED1">
            <w:pPr>
              <w:spacing w:line="240" w:lineRule="auto"/>
              <w:rPr>
                <w:rFonts w:ascii="Times New Roman" w:hAnsi="Times New Roman"/>
                <w:sz w:val="24"/>
                <w:szCs w:val="24"/>
              </w:rPr>
            </w:pPr>
            <w:r w:rsidRPr="006B5827">
              <w:rPr>
                <w:rFonts w:ascii="Times New Roman" w:hAnsi="Times New Roman"/>
                <w:sz w:val="24"/>
                <w:szCs w:val="24"/>
              </w:rPr>
              <w:t>ОФП:</w:t>
            </w:r>
          </w:p>
          <w:p w14:paraId="02FB9A41" w14:textId="3E485654" w:rsidR="00177A6A" w:rsidRPr="006B5827" w:rsidRDefault="00177A6A" w:rsidP="00A93ED1">
            <w:pPr>
              <w:spacing w:line="240" w:lineRule="auto"/>
              <w:rPr>
                <w:rFonts w:ascii="Times New Roman" w:hAnsi="Times New Roman"/>
                <w:sz w:val="24"/>
                <w:szCs w:val="24"/>
              </w:rPr>
            </w:pPr>
            <w:r w:rsidRPr="006B5827">
              <w:rPr>
                <w:rFonts w:ascii="Times New Roman" w:hAnsi="Times New Roman"/>
                <w:sz w:val="24"/>
                <w:szCs w:val="24"/>
              </w:rPr>
              <w:t>1 приседания (</w:t>
            </w:r>
            <w:r w:rsidR="004D5B34">
              <w:rPr>
                <w:rFonts w:ascii="Times New Roman" w:hAnsi="Times New Roman"/>
                <w:sz w:val="24"/>
                <w:szCs w:val="24"/>
              </w:rPr>
              <w:t>20</w:t>
            </w:r>
            <w:r w:rsidRPr="006B5827">
              <w:rPr>
                <w:rFonts w:ascii="Times New Roman" w:hAnsi="Times New Roman"/>
                <w:sz w:val="24"/>
                <w:szCs w:val="24"/>
              </w:rPr>
              <w:t>-</w:t>
            </w:r>
            <w:r w:rsidR="00AB3ED3">
              <w:rPr>
                <w:rFonts w:ascii="Times New Roman" w:hAnsi="Times New Roman"/>
                <w:sz w:val="24"/>
                <w:szCs w:val="24"/>
              </w:rPr>
              <w:t>30</w:t>
            </w:r>
            <w:r w:rsidRPr="006B5827">
              <w:rPr>
                <w:rFonts w:ascii="Times New Roman" w:hAnsi="Times New Roman"/>
                <w:sz w:val="24"/>
                <w:szCs w:val="24"/>
              </w:rPr>
              <w:t xml:space="preserve"> раз по</w:t>
            </w:r>
            <w:r w:rsidRPr="006B5827">
              <w:rPr>
                <w:rFonts w:ascii="Times New Roman" w:hAnsi="Times New Roman"/>
                <w:i/>
                <w:iCs/>
                <w:sz w:val="24"/>
                <w:szCs w:val="24"/>
              </w:rPr>
              <w:t xml:space="preserve"> </w:t>
            </w:r>
            <w:r w:rsidR="002C0301" w:rsidRPr="006B5827">
              <w:rPr>
                <w:rFonts w:ascii="Times New Roman" w:hAnsi="Times New Roman"/>
                <w:i/>
                <w:iCs/>
                <w:sz w:val="24"/>
                <w:szCs w:val="24"/>
              </w:rPr>
              <w:t>5</w:t>
            </w:r>
            <w:r w:rsidRPr="006B5827">
              <w:rPr>
                <w:rFonts w:ascii="Times New Roman" w:hAnsi="Times New Roman"/>
                <w:sz w:val="24"/>
                <w:szCs w:val="24"/>
              </w:rPr>
              <w:t>подхода)</w:t>
            </w:r>
          </w:p>
          <w:p w14:paraId="095970E1" w14:textId="617D4FE9" w:rsidR="00177A6A" w:rsidRPr="006B5827" w:rsidRDefault="00177A6A" w:rsidP="00A93ED1">
            <w:pPr>
              <w:spacing w:line="240" w:lineRule="auto"/>
              <w:rPr>
                <w:rFonts w:ascii="Times New Roman" w:hAnsi="Times New Roman"/>
                <w:sz w:val="24"/>
                <w:szCs w:val="24"/>
              </w:rPr>
            </w:pPr>
            <w:r w:rsidRPr="006B5827">
              <w:rPr>
                <w:rFonts w:ascii="Times New Roman" w:hAnsi="Times New Roman"/>
                <w:sz w:val="24"/>
                <w:szCs w:val="24"/>
              </w:rPr>
              <w:t>2 отжимания (</w:t>
            </w:r>
            <w:r w:rsidR="004D5B34">
              <w:rPr>
                <w:rFonts w:ascii="Times New Roman" w:hAnsi="Times New Roman"/>
                <w:sz w:val="24"/>
                <w:szCs w:val="24"/>
              </w:rPr>
              <w:t>20</w:t>
            </w:r>
            <w:r w:rsidRPr="006B5827">
              <w:rPr>
                <w:rFonts w:ascii="Times New Roman" w:hAnsi="Times New Roman"/>
                <w:sz w:val="24"/>
                <w:szCs w:val="24"/>
              </w:rPr>
              <w:t>-</w:t>
            </w:r>
            <w:r w:rsidR="00AB3ED3">
              <w:rPr>
                <w:rFonts w:ascii="Times New Roman" w:hAnsi="Times New Roman"/>
                <w:sz w:val="24"/>
                <w:szCs w:val="24"/>
              </w:rPr>
              <w:t>30</w:t>
            </w:r>
            <w:r w:rsidRPr="006B5827">
              <w:rPr>
                <w:rFonts w:ascii="Times New Roman" w:hAnsi="Times New Roman"/>
                <w:sz w:val="24"/>
                <w:szCs w:val="24"/>
              </w:rPr>
              <w:t xml:space="preserve"> раз по </w:t>
            </w:r>
            <w:r w:rsidR="002C0301" w:rsidRPr="006B5827">
              <w:rPr>
                <w:rFonts w:ascii="Times New Roman" w:hAnsi="Times New Roman"/>
                <w:sz w:val="24"/>
                <w:szCs w:val="24"/>
              </w:rPr>
              <w:t>5</w:t>
            </w:r>
            <w:r w:rsidRPr="006B5827">
              <w:rPr>
                <w:rFonts w:ascii="Times New Roman" w:hAnsi="Times New Roman"/>
                <w:sz w:val="24"/>
                <w:szCs w:val="24"/>
              </w:rPr>
              <w:t xml:space="preserve"> подхода)</w:t>
            </w:r>
          </w:p>
          <w:p w14:paraId="474C233C" w14:textId="104DC529" w:rsidR="00177A6A" w:rsidRPr="006B5827" w:rsidRDefault="00177A6A" w:rsidP="00A93ED1">
            <w:pPr>
              <w:spacing w:line="240" w:lineRule="auto"/>
              <w:rPr>
                <w:rFonts w:ascii="Times New Roman" w:hAnsi="Times New Roman"/>
                <w:sz w:val="24"/>
                <w:szCs w:val="24"/>
              </w:rPr>
            </w:pPr>
            <w:r w:rsidRPr="006B5827">
              <w:rPr>
                <w:rFonts w:ascii="Times New Roman" w:hAnsi="Times New Roman"/>
                <w:sz w:val="24"/>
                <w:szCs w:val="24"/>
              </w:rPr>
              <w:t>3 подъем ног (</w:t>
            </w:r>
            <w:r w:rsidR="004D5B34">
              <w:rPr>
                <w:rFonts w:ascii="Times New Roman" w:hAnsi="Times New Roman"/>
                <w:sz w:val="24"/>
                <w:szCs w:val="24"/>
              </w:rPr>
              <w:t>20</w:t>
            </w:r>
            <w:r w:rsidRPr="006B5827">
              <w:rPr>
                <w:rFonts w:ascii="Times New Roman" w:hAnsi="Times New Roman"/>
                <w:sz w:val="24"/>
                <w:szCs w:val="24"/>
              </w:rPr>
              <w:t>-</w:t>
            </w:r>
            <w:r w:rsidR="00AB3ED3">
              <w:rPr>
                <w:rFonts w:ascii="Times New Roman" w:hAnsi="Times New Roman"/>
                <w:sz w:val="24"/>
                <w:szCs w:val="24"/>
              </w:rPr>
              <w:t>30</w:t>
            </w:r>
            <w:r w:rsidRPr="006B5827">
              <w:rPr>
                <w:rFonts w:ascii="Times New Roman" w:hAnsi="Times New Roman"/>
                <w:sz w:val="24"/>
                <w:szCs w:val="24"/>
              </w:rPr>
              <w:t xml:space="preserve"> раз по </w:t>
            </w:r>
            <w:r w:rsidR="002C0301" w:rsidRPr="006B5827">
              <w:rPr>
                <w:rFonts w:ascii="Times New Roman" w:hAnsi="Times New Roman"/>
                <w:sz w:val="24"/>
                <w:szCs w:val="24"/>
              </w:rPr>
              <w:t>5</w:t>
            </w:r>
            <w:r w:rsidRPr="006B5827">
              <w:rPr>
                <w:rFonts w:ascii="Times New Roman" w:hAnsi="Times New Roman"/>
                <w:sz w:val="24"/>
                <w:szCs w:val="24"/>
              </w:rPr>
              <w:t xml:space="preserve"> подхода)</w:t>
            </w:r>
          </w:p>
          <w:p w14:paraId="4EF087CF" w14:textId="652B9A06" w:rsidR="00177A6A" w:rsidRPr="006B5827" w:rsidRDefault="00177A6A" w:rsidP="00A93ED1">
            <w:pPr>
              <w:spacing w:line="240" w:lineRule="auto"/>
              <w:rPr>
                <w:rFonts w:ascii="Times New Roman" w:hAnsi="Times New Roman"/>
                <w:sz w:val="24"/>
                <w:szCs w:val="24"/>
              </w:rPr>
            </w:pPr>
            <w:r w:rsidRPr="006B5827">
              <w:rPr>
                <w:rFonts w:ascii="Times New Roman" w:hAnsi="Times New Roman"/>
                <w:sz w:val="24"/>
                <w:szCs w:val="24"/>
              </w:rPr>
              <w:t>4 подъём туловища (</w:t>
            </w:r>
            <w:r w:rsidR="004D5B34">
              <w:rPr>
                <w:rFonts w:ascii="Times New Roman" w:hAnsi="Times New Roman"/>
                <w:sz w:val="24"/>
                <w:szCs w:val="24"/>
              </w:rPr>
              <w:t>20</w:t>
            </w:r>
            <w:r w:rsidRPr="006B5827">
              <w:rPr>
                <w:rFonts w:ascii="Times New Roman" w:hAnsi="Times New Roman"/>
                <w:sz w:val="24"/>
                <w:szCs w:val="24"/>
              </w:rPr>
              <w:t>-</w:t>
            </w:r>
            <w:r w:rsidR="00AB3ED3">
              <w:rPr>
                <w:rFonts w:ascii="Times New Roman" w:hAnsi="Times New Roman"/>
                <w:sz w:val="24"/>
                <w:szCs w:val="24"/>
              </w:rPr>
              <w:t>30</w:t>
            </w:r>
            <w:r w:rsidRPr="006B5827">
              <w:rPr>
                <w:rFonts w:ascii="Times New Roman" w:hAnsi="Times New Roman"/>
                <w:sz w:val="24"/>
                <w:szCs w:val="24"/>
              </w:rPr>
              <w:t xml:space="preserve"> раз по </w:t>
            </w:r>
            <w:r w:rsidR="002C0301" w:rsidRPr="006B5827">
              <w:rPr>
                <w:rFonts w:ascii="Times New Roman" w:hAnsi="Times New Roman"/>
                <w:sz w:val="24"/>
                <w:szCs w:val="24"/>
              </w:rPr>
              <w:t>5</w:t>
            </w:r>
            <w:r w:rsidRPr="006B5827">
              <w:rPr>
                <w:rFonts w:ascii="Times New Roman" w:hAnsi="Times New Roman"/>
                <w:sz w:val="24"/>
                <w:szCs w:val="24"/>
              </w:rPr>
              <w:t xml:space="preserve"> подхода)</w:t>
            </w:r>
          </w:p>
          <w:p w14:paraId="7C96E4A4" w14:textId="0B3D0176" w:rsidR="00177A6A" w:rsidRPr="006B5827" w:rsidRDefault="00177A6A" w:rsidP="00A93ED1">
            <w:pPr>
              <w:spacing w:line="240" w:lineRule="auto"/>
              <w:rPr>
                <w:rFonts w:ascii="Times New Roman" w:hAnsi="Times New Roman"/>
                <w:sz w:val="24"/>
                <w:szCs w:val="24"/>
              </w:rPr>
            </w:pPr>
            <w:r w:rsidRPr="006B5827">
              <w:rPr>
                <w:rFonts w:ascii="Times New Roman" w:hAnsi="Times New Roman"/>
                <w:sz w:val="24"/>
                <w:szCs w:val="24"/>
              </w:rPr>
              <w:t>5 гиперэкстензии (</w:t>
            </w:r>
            <w:r w:rsidR="004D5B34">
              <w:rPr>
                <w:rFonts w:ascii="Times New Roman" w:hAnsi="Times New Roman"/>
                <w:sz w:val="24"/>
                <w:szCs w:val="24"/>
              </w:rPr>
              <w:t>20</w:t>
            </w:r>
            <w:r w:rsidRPr="006B5827">
              <w:rPr>
                <w:rFonts w:ascii="Times New Roman" w:hAnsi="Times New Roman"/>
                <w:sz w:val="24"/>
                <w:szCs w:val="24"/>
              </w:rPr>
              <w:t>-</w:t>
            </w:r>
            <w:r w:rsidR="00AB3ED3">
              <w:rPr>
                <w:rFonts w:ascii="Times New Roman" w:hAnsi="Times New Roman"/>
                <w:sz w:val="24"/>
                <w:szCs w:val="24"/>
              </w:rPr>
              <w:t>30</w:t>
            </w:r>
            <w:r w:rsidRPr="006B5827">
              <w:rPr>
                <w:rFonts w:ascii="Times New Roman" w:hAnsi="Times New Roman"/>
                <w:sz w:val="24"/>
                <w:szCs w:val="24"/>
              </w:rPr>
              <w:t xml:space="preserve"> раз по </w:t>
            </w:r>
            <w:r w:rsidR="002C0301" w:rsidRPr="006B5827">
              <w:rPr>
                <w:rFonts w:ascii="Times New Roman" w:hAnsi="Times New Roman"/>
                <w:sz w:val="24"/>
                <w:szCs w:val="24"/>
              </w:rPr>
              <w:t>5</w:t>
            </w:r>
            <w:r w:rsidRPr="006B5827">
              <w:rPr>
                <w:rFonts w:ascii="Times New Roman" w:hAnsi="Times New Roman"/>
                <w:sz w:val="24"/>
                <w:szCs w:val="24"/>
              </w:rPr>
              <w:t xml:space="preserve"> подхода)</w:t>
            </w:r>
          </w:p>
          <w:p w14:paraId="0BEC5A52" w14:textId="27D1D4AF" w:rsidR="003E1FB3" w:rsidRDefault="003E1FB3" w:rsidP="003E1FB3">
            <w:pPr>
              <w:spacing w:line="240" w:lineRule="auto"/>
              <w:rPr>
                <w:rFonts w:ascii="Times New Roman" w:hAnsi="Times New Roman"/>
                <w:sz w:val="24"/>
                <w:szCs w:val="24"/>
              </w:rPr>
            </w:pPr>
            <w:r w:rsidRPr="006B5827">
              <w:rPr>
                <w:rFonts w:ascii="Times New Roman" w:hAnsi="Times New Roman"/>
                <w:sz w:val="24"/>
                <w:szCs w:val="24"/>
              </w:rPr>
              <w:t>Теоретическая подготовка:</w:t>
            </w:r>
          </w:p>
          <w:p w14:paraId="1CC4CEF1" w14:textId="68F1D7EF" w:rsidR="00177A6A" w:rsidRPr="006B5827" w:rsidRDefault="00AB3ED3" w:rsidP="005F1387">
            <w:pPr>
              <w:rPr>
                <w:rFonts w:ascii="Times New Roman" w:hAnsi="Times New Roman"/>
                <w:sz w:val="24"/>
                <w:szCs w:val="24"/>
              </w:rPr>
            </w:pPr>
            <w:r w:rsidRPr="00B223F9">
              <w:rPr>
                <w:rFonts w:ascii="Times New Roman" w:hAnsi="Times New Roman"/>
                <w:sz w:val="24"/>
                <w:szCs w:val="24"/>
              </w:rPr>
              <w:t>Изучить тему «</w:t>
            </w:r>
            <w:r w:rsidRPr="00B223F9">
              <w:rPr>
                <w:rFonts w:ascii="Times New Roman" w:eastAsia="Times New Roman" w:hAnsi="Times New Roman"/>
                <w:bCs/>
                <w:i/>
                <w:color w:val="000000"/>
                <w:sz w:val="24"/>
                <w:szCs w:val="24"/>
                <w:lang w:eastAsia="ru-RU"/>
              </w:rPr>
              <w:t>Место и роль физической культуры и спорта в современном обществе (</w:t>
            </w:r>
            <w:r w:rsidRPr="00B223F9">
              <w:rPr>
                <w:rFonts w:ascii="Times New Roman" w:eastAsiaTheme="minorHAnsi" w:hAnsi="Times New Roman"/>
                <w:sz w:val="24"/>
                <w:szCs w:val="24"/>
              </w:rPr>
              <w:t>Репродуктивная система</w:t>
            </w:r>
            <w:r w:rsidRPr="00B223F9">
              <w:rPr>
                <w:rFonts w:ascii="Times New Roman" w:eastAsia="Times New Roman" w:hAnsi="Times New Roman"/>
                <w:bCs/>
                <w:i/>
                <w:color w:val="000000"/>
                <w:sz w:val="24"/>
                <w:szCs w:val="24"/>
                <w:lang w:eastAsia="ru-RU"/>
              </w:rPr>
              <w:t>)</w:t>
            </w:r>
            <w:r w:rsidRPr="00B223F9">
              <w:rPr>
                <w:rFonts w:ascii="Times New Roman" w:hAnsi="Times New Roman"/>
                <w:sz w:val="24"/>
                <w:szCs w:val="24"/>
              </w:rPr>
              <w:t xml:space="preserve">». </w:t>
            </w:r>
          </w:p>
        </w:tc>
        <w:tc>
          <w:tcPr>
            <w:tcW w:w="1699" w:type="dxa"/>
            <w:tcBorders>
              <w:top w:val="single" w:sz="4" w:space="0" w:color="auto"/>
              <w:left w:val="single" w:sz="4" w:space="0" w:color="auto"/>
              <w:bottom w:val="single" w:sz="4" w:space="0" w:color="auto"/>
              <w:right w:val="single" w:sz="4" w:space="0" w:color="auto"/>
            </w:tcBorders>
          </w:tcPr>
          <w:p w14:paraId="4543A813" w14:textId="2138965E" w:rsidR="00177A6A" w:rsidRPr="006B5827" w:rsidRDefault="00681D53" w:rsidP="00A93ED1">
            <w:pPr>
              <w:spacing w:line="240" w:lineRule="auto"/>
              <w:rPr>
                <w:rFonts w:ascii="Times New Roman" w:hAnsi="Times New Roman"/>
                <w:sz w:val="24"/>
                <w:szCs w:val="24"/>
              </w:rPr>
            </w:pPr>
            <w:r w:rsidRPr="006B5827">
              <w:rPr>
                <w:rFonts w:ascii="Times New Roman" w:hAnsi="Times New Roman"/>
                <w:sz w:val="24"/>
                <w:szCs w:val="24"/>
              </w:rPr>
              <w:t>25</w:t>
            </w:r>
            <w:r w:rsidR="00177A6A" w:rsidRPr="006B5827">
              <w:rPr>
                <w:rFonts w:ascii="Times New Roman" w:hAnsi="Times New Roman"/>
                <w:sz w:val="24"/>
                <w:szCs w:val="24"/>
              </w:rPr>
              <w:t xml:space="preserve"> мин</w:t>
            </w:r>
          </w:p>
          <w:p w14:paraId="4F93C767" w14:textId="77777777" w:rsidR="00177A6A" w:rsidRPr="006B5827" w:rsidRDefault="00177A6A" w:rsidP="00A93ED1">
            <w:pPr>
              <w:spacing w:line="240" w:lineRule="auto"/>
              <w:rPr>
                <w:rFonts w:ascii="Times New Roman" w:hAnsi="Times New Roman"/>
                <w:sz w:val="24"/>
                <w:szCs w:val="24"/>
              </w:rPr>
            </w:pPr>
          </w:p>
          <w:p w14:paraId="7355A6D6" w14:textId="77777777" w:rsidR="00177A6A" w:rsidRPr="006B5827" w:rsidRDefault="00177A6A" w:rsidP="00A93ED1">
            <w:pPr>
              <w:spacing w:line="240" w:lineRule="auto"/>
              <w:rPr>
                <w:rFonts w:ascii="Times New Roman" w:hAnsi="Times New Roman"/>
                <w:sz w:val="24"/>
                <w:szCs w:val="24"/>
              </w:rPr>
            </w:pPr>
            <w:r w:rsidRPr="006B5827">
              <w:rPr>
                <w:rFonts w:ascii="Times New Roman" w:hAnsi="Times New Roman"/>
                <w:sz w:val="24"/>
                <w:szCs w:val="24"/>
              </w:rPr>
              <w:t>25 мин.</w:t>
            </w:r>
          </w:p>
          <w:p w14:paraId="37EE5994" w14:textId="77777777" w:rsidR="00177A6A" w:rsidRPr="006B5827" w:rsidRDefault="00177A6A" w:rsidP="00A93ED1">
            <w:pPr>
              <w:spacing w:line="240" w:lineRule="auto"/>
              <w:rPr>
                <w:rFonts w:ascii="Times New Roman" w:hAnsi="Times New Roman"/>
                <w:sz w:val="24"/>
                <w:szCs w:val="24"/>
              </w:rPr>
            </w:pPr>
          </w:p>
          <w:p w14:paraId="4DEF43BA" w14:textId="77777777" w:rsidR="00177A6A" w:rsidRPr="006B5827" w:rsidRDefault="00177A6A" w:rsidP="00A93ED1">
            <w:pPr>
              <w:spacing w:line="240" w:lineRule="auto"/>
              <w:rPr>
                <w:rFonts w:ascii="Times New Roman" w:hAnsi="Times New Roman"/>
                <w:sz w:val="24"/>
                <w:szCs w:val="24"/>
              </w:rPr>
            </w:pPr>
          </w:p>
          <w:p w14:paraId="6F0622EA" w14:textId="77777777" w:rsidR="00177A6A" w:rsidRPr="006B5827" w:rsidRDefault="00177A6A" w:rsidP="00A93ED1">
            <w:pPr>
              <w:spacing w:line="240" w:lineRule="auto"/>
              <w:rPr>
                <w:rFonts w:ascii="Times New Roman" w:hAnsi="Times New Roman"/>
                <w:sz w:val="24"/>
                <w:szCs w:val="24"/>
              </w:rPr>
            </w:pPr>
          </w:p>
          <w:p w14:paraId="59765DDF" w14:textId="77777777" w:rsidR="00177A6A" w:rsidRPr="006B5827" w:rsidRDefault="00177A6A" w:rsidP="00A93ED1">
            <w:pPr>
              <w:spacing w:line="240" w:lineRule="auto"/>
              <w:rPr>
                <w:rFonts w:ascii="Times New Roman" w:hAnsi="Times New Roman"/>
                <w:sz w:val="24"/>
                <w:szCs w:val="24"/>
              </w:rPr>
            </w:pPr>
          </w:p>
          <w:p w14:paraId="2CFC1F63" w14:textId="77777777" w:rsidR="00177A6A" w:rsidRPr="006B5827" w:rsidRDefault="00177A6A" w:rsidP="00A93ED1">
            <w:pPr>
              <w:spacing w:line="240" w:lineRule="auto"/>
              <w:rPr>
                <w:rFonts w:ascii="Times New Roman" w:hAnsi="Times New Roman"/>
                <w:sz w:val="24"/>
                <w:szCs w:val="24"/>
              </w:rPr>
            </w:pPr>
          </w:p>
          <w:p w14:paraId="5F4CD79A" w14:textId="77777777" w:rsidR="00177A6A" w:rsidRPr="006B5827" w:rsidRDefault="00177A6A" w:rsidP="00A93ED1">
            <w:pPr>
              <w:spacing w:line="240" w:lineRule="auto"/>
              <w:rPr>
                <w:rFonts w:ascii="Times New Roman" w:hAnsi="Times New Roman"/>
                <w:sz w:val="24"/>
                <w:szCs w:val="24"/>
              </w:rPr>
            </w:pPr>
          </w:p>
          <w:p w14:paraId="21F82975" w14:textId="5294F879" w:rsidR="00177A6A" w:rsidRPr="006B5827" w:rsidRDefault="00352173" w:rsidP="00A93ED1">
            <w:pPr>
              <w:spacing w:line="240" w:lineRule="auto"/>
              <w:rPr>
                <w:rFonts w:ascii="Times New Roman" w:hAnsi="Times New Roman"/>
                <w:sz w:val="24"/>
                <w:szCs w:val="24"/>
              </w:rPr>
            </w:pPr>
            <w:r w:rsidRPr="006B5827">
              <w:rPr>
                <w:rFonts w:ascii="Times New Roman" w:hAnsi="Times New Roman"/>
                <w:sz w:val="24"/>
                <w:szCs w:val="24"/>
              </w:rPr>
              <w:t>4</w:t>
            </w:r>
            <w:r w:rsidR="00177A6A" w:rsidRPr="006B5827">
              <w:rPr>
                <w:rFonts w:ascii="Times New Roman" w:hAnsi="Times New Roman"/>
                <w:sz w:val="24"/>
                <w:szCs w:val="24"/>
              </w:rPr>
              <w:t>0 мин.</w:t>
            </w:r>
          </w:p>
          <w:p w14:paraId="485B204E" w14:textId="77777777" w:rsidR="00177A6A" w:rsidRPr="006B5827" w:rsidRDefault="00177A6A" w:rsidP="00A93ED1">
            <w:pPr>
              <w:spacing w:line="240" w:lineRule="auto"/>
              <w:rPr>
                <w:rFonts w:ascii="Times New Roman" w:hAnsi="Times New Roman"/>
                <w:sz w:val="24"/>
                <w:szCs w:val="24"/>
              </w:rPr>
            </w:pPr>
          </w:p>
          <w:p w14:paraId="6AF33004" w14:textId="77777777" w:rsidR="00177A6A" w:rsidRPr="006B5827" w:rsidRDefault="00177A6A" w:rsidP="00A93ED1">
            <w:pPr>
              <w:spacing w:line="240" w:lineRule="auto"/>
              <w:rPr>
                <w:rFonts w:ascii="Times New Roman" w:hAnsi="Times New Roman"/>
                <w:sz w:val="24"/>
                <w:szCs w:val="24"/>
              </w:rPr>
            </w:pPr>
            <w:r w:rsidRPr="006B5827">
              <w:rPr>
                <w:rFonts w:ascii="Times New Roman" w:hAnsi="Times New Roman"/>
                <w:sz w:val="24"/>
                <w:szCs w:val="24"/>
              </w:rPr>
              <w:t>Итого: 90 мин.</w:t>
            </w:r>
          </w:p>
        </w:tc>
      </w:tr>
      <w:tr w:rsidR="00177A6A" w:rsidRPr="006B5827" w14:paraId="3BC6B6D2" w14:textId="77777777" w:rsidTr="00A0302B">
        <w:tc>
          <w:tcPr>
            <w:tcW w:w="540" w:type="dxa"/>
            <w:tcBorders>
              <w:top w:val="single" w:sz="4" w:space="0" w:color="auto"/>
              <w:left w:val="single" w:sz="4" w:space="0" w:color="auto"/>
              <w:bottom w:val="single" w:sz="4" w:space="0" w:color="auto"/>
              <w:right w:val="single" w:sz="4" w:space="0" w:color="auto"/>
            </w:tcBorders>
            <w:hideMark/>
          </w:tcPr>
          <w:p w14:paraId="46EB26AD" w14:textId="3A98631D" w:rsidR="00177A6A" w:rsidRPr="006B5827" w:rsidRDefault="002C0301" w:rsidP="00A93ED1">
            <w:pPr>
              <w:spacing w:line="240" w:lineRule="auto"/>
              <w:rPr>
                <w:rFonts w:ascii="Times New Roman" w:hAnsi="Times New Roman"/>
                <w:sz w:val="24"/>
                <w:szCs w:val="24"/>
              </w:rPr>
            </w:pPr>
            <w:r w:rsidRPr="006B5827">
              <w:rPr>
                <w:rFonts w:ascii="Times New Roman" w:hAnsi="Times New Roman"/>
                <w:sz w:val="24"/>
                <w:szCs w:val="24"/>
              </w:rPr>
              <w:t>1</w:t>
            </w:r>
            <w:r w:rsidR="00AB3ED3">
              <w:rPr>
                <w:rFonts w:ascii="Times New Roman" w:hAnsi="Times New Roman"/>
                <w:sz w:val="24"/>
                <w:szCs w:val="24"/>
              </w:rPr>
              <w:t>9</w:t>
            </w:r>
          </w:p>
        </w:tc>
        <w:tc>
          <w:tcPr>
            <w:tcW w:w="1888" w:type="dxa"/>
            <w:tcBorders>
              <w:top w:val="single" w:sz="4" w:space="0" w:color="auto"/>
              <w:left w:val="single" w:sz="4" w:space="0" w:color="auto"/>
              <w:bottom w:val="single" w:sz="4" w:space="0" w:color="auto"/>
              <w:right w:val="single" w:sz="4" w:space="0" w:color="auto"/>
            </w:tcBorders>
            <w:hideMark/>
          </w:tcPr>
          <w:p w14:paraId="4637A64B" w14:textId="2641BFEF" w:rsidR="00177A6A" w:rsidRPr="006B5827" w:rsidRDefault="00AB3ED3" w:rsidP="00A93ED1">
            <w:pPr>
              <w:spacing w:line="240" w:lineRule="auto"/>
              <w:rPr>
                <w:rFonts w:ascii="Times New Roman" w:hAnsi="Times New Roman"/>
                <w:sz w:val="24"/>
                <w:szCs w:val="24"/>
              </w:rPr>
            </w:pPr>
            <w:r>
              <w:rPr>
                <w:rFonts w:ascii="Times New Roman" w:hAnsi="Times New Roman"/>
                <w:sz w:val="24"/>
                <w:szCs w:val="24"/>
              </w:rPr>
              <w:t>14</w:t>
            </w:r>
            <w:r w:rsidR="00177A6A" w:rsidRPr="006B5827">
              <w:rPr>
                <w:rFonts w:ascii="Times New Roman" w:hAnsi="Times New Roman"/>
                <w:sz w:val="24"/>
                <w:szCs w:val="24"/>
              </w:rPr>
              <w:t>.0</w:t>
            </w:r>
            <w:r w:rsidR="004D5B34">
              <w:rPr>
                <w:rFonts w:ascii="Times New Roman" w:hAnsi="Times New Roman"/>
                <w:sz w:val="24"/>
                <w:szCs w:val="24"/>
              </w:rPr>
              <w:t>5</w:t>
            </w:r>
            <w:r w:rsidR="00177A6A" w:rsidRPr="006B5827">
              <w:rPr>
                <w:rFonts w:ascii="Times New Roman" w:hAnsi="Times New Roman"/>
                <w:sz w:val="24"/>
                <w:szCs w:val="24"/>
              </w:rPr>
              <w:t>.2020</w:t>
            </w:r>
          </w:p>
        </w:tc>
        <w:tc>
          <w:tcPr>
            <w:tcW w:w="5649" w:type="dxa"/>
            <w:tcBorders>
              <w:top w:val="single" w:sz="4" w:space="0" w:color="auto"/>
              <w:left w:val="single" w:sz="4" w:space="0" w:color="auto"/>
              <w:bottom w:val="single" w:sz="4" w:space="0" w:color="auto"/>
              <w:right w:val="single" w:sz="4" w:space="0" w:color="auto"/>
            </w:tcBorders>
          </w:tcPr>
          <w:p w14:paraId="5FF37737" w14:textId="18FC1049" w:rsidR="00177A6A" w:rsidRPr="006B5827" w:rsidRDefault="00177A6A" w:rsidP="00A93ED1">
            <w:pPr>
              <w:spacing w:line="240" w:lineRule="auto"/>
              <w:rPr>
                <w:rFonts w:ascii="Times New Roman" w:hAnsi="Times New Roman"/>
                <w:sz w:val="24"/>
                <w:szCs w:val="24"/>
              </w:rPr>
            </w:pPr>
            <w:r w:rsidRPr="006B5827">
              <w:rPr>
                <w:rFonts w:ascii="Times New Roman" w:hAnsi="Times New Roman"/>
                <w:sz w:val="24"/>
                <w:szCs w:val="24"/>
              </w:rPr>
              <w:t xml:space="preserve">Комплекс ОРУ № </w:t>
            </w:r>
            <w:r w:rsidR="00AB3ED3">
              <w:rPr>
                <w:rFonts w:ascii="Times New Roman" w:hAnsi="Times New Roman"/>
                <w:sz w:val="24"/>
                <w:szCs w:val="24"/>
              </w:rPr>
              <w:t>3</w:t>
            </w:r>
            <w:r w:rsidR="00A80223" w:rsidRPr="006B5827">
              <w:rPr>
                <w:rFonts w:ascii="Times New Roman" w:hAnsi="Times New Roman"/>
                <w:sz w:val="24"/>
                <w:szCs w:val="24"/>
              </w:rPr>
              <w:t>.</w:t>
            </w:r>
          </w:p>
          <w:p w14:paraId="1A316F5F" w14:textId="77777777" w:rsidR="00177A6A" w:rsidRPr="006B5827" w:rsidRDefault="00177A6A" w:rsidP="00A93ED1">
            <w:pPr>
              <w:spacing w:line="240" w:lineRule="auto"/>
              <w:rPr>
                <w:rFonts w:ascii="Times New Roman" w:hAnsi="Times New Roman"/>
                <w:sz w:val="24"/>
                <w:szCs w:val="24"/>
              </w:rPr>
            </w:pPr>
            <w:r w:rsidRPr="006B5827">
              <w:rPr>
                <w:rFonts w:ascii="Times New Roman" w:hAnsi="Times New Roman"/>
                <w:sz w:val="24"/>
                <w:szCs w:val="24"/>
              </w:rPr>
              <w:t>ОФП:</w:t>
            </w:r>
          </w:p>
          <w:p w14:paraId="758A42AF" w14:textId="0435235E" w:rsidR="00177A6A" w:rsidRPr="006B5827" w:rsidRDefault="00177A6A" w:rsidP="00A93ED1">
            <w:pPr>
              <w:spacing w:line="240" w:lineRule="auto"/>
              <w:rPr>
                <w:rFonts w:ascii="Times New Roman" w:hAnsi="Times New Roman"/>
                <w:sz w:val="24"/>
                <w:szCs w:val="24"/>
              </w:rPr>
            </w:pPr>
            <w:r w:rsidRPr="006B5827">
              <w:rPr>
                <w:rFonts w:ascii="Times New Roman" w:hAnsi="Times New Roman"/>
                <w:sz w:val="24"/>
                <w:szCs w:val="24"/>
              </w:rPr>
              <w:t>1 приседания (</w:t>
            </w:r>
            <w:r w:rsidR="004D5B34">
              <w:rPr>
                <w:rFonts w:ascii="Times New Roman" w:hAnsi="Times New Roman"/>
                <w:sz w:val="24"/>
                <w:szCs w:val="24"/>
              </w:rPr>
              <w:t>20</w:t>
            </w:r>
            <w:r w:rsidRPr="006B5827">
              <w:rPr>
                <w:rFonts w:ascii="Times New Roman" w:hAnsi="Times New Roman"/>
                <w:sz w:val="24"/>
                <w:szCs w:val="24"/>
              </w:rPr>
              <w:t>-</w:t>
            </w:r>
            <w:r w:rsidR="00AB3ED3">
              <w:rPr>
                <w:rFonts w:ascii="Times New Roman" w:hAnsi="Times New Roman"/>
                <w:sz w:val="24"/>
                <w:szCs w:val="24"/>
              </w:rPr>
              <w:t>30</w:t>
            </w:r>
            <w:r w:rsidRPr="006B5827">
              <w:rPr>
                <w:rFonts w:ascii="Times New Roman" w:hAnsi="Times New Roman"/>
                <w:sz w:val="24"/>
                <w:szCs w:val="24"/>
              </w:rPr>
              <w:t xml:space="preserve"> раз по </w:t>
            </w:r>
            <w:r w:rsidR="002C0301" w:rsidRPr="006B5827">
              <w:rPr>
                <w:rFonts w:ascii="Times New Roman" w:hAnsi="Times New Roman"/>
                <w:sz w:val="24"/>
                <w:szCs w:val="24"/>
              </w:rPr>
              <w:t>5</w:t>
            </w:r>
            <w:r w:rsidRPr="006B5827">
              <w:rPr>
                <w:rFonts w:ascii="Times New Roman" w:hAnsi="Times New Roman"/>
                <w:sz w:val="24"/>
                <w:szCs w:val="24"/>
              </w:rPr>
              <w:t xml:space="preserve"> подхода)</w:t>
            </w:r>
          </w:p>
          <w:p w14:paraId="542D3619" w14:textId="7BC8CFB1" w:rsidR="00177A6A" w:rsidRPr="006B5827" w:rsidRDefault="00177A6A" w:rsidP="00A93ED1">
            <w:pPr>
              <w:spacing w:line="240" w:lineRule="auto"/>
              <w:rPr>
                <w:rFonts w:ascii="Times New Roman" w:hAnsi="Times New Roman"/>
                <w:sz w:val="24"/>
                <w:szCs w:val="24"/>
              </w:rPr>
            </w:pPr>
            <w:r w:rsidRPr="006B5827">
              <w:rPr>
                <w:rFonts w:ascii="Times New Roman" w:hAnsi="Times New Roman"/>
                <w:sz w:val="24"/>
                <w:szCs w:val="24"/>
              </w:rPr>
              <w:t>2 отжимания (</w:t>
            </w:r>
            <w:r w:rsidR="004D5B34">
              <w:rPr>
                <w:rFonts w:ascii="Times New Roman" w:hAnsi="Times New Roman"/>
                <w:sz w:val="24"/>
                <w:szCs w:val="24"/>
              </w:rPr>
              <w:t>20</w:t>
            </w:r>
            <w:r w:rsidRPr="006B5827">
              <w:rPr>
                <w:rFonts w:ascii="Times New Roman" w:hAnsi="Times New Roman"/>
                <w:sz w:val="24"/>
                <w:szCs w:val="24"/>
              </w:rPr>
              <w:t>-</w:t>
            </w:r>
            <w:r w:rsidR="00AB3ED3">
              <w:rPr>
                <w:rFonts w:ascii="Times New Roman" w:hAnsi="Times New Roman"/>
                <w:sz w:val="24"/>
                <w:szCs w:val="24"/>
              </w:rPr>
              <w:t>30</w:t>
            </w:r>
            <w:r w:rsidRPr="006B5827">
              <w:rPr>
                <w:rFonts w:ascii="Times New Roman" w:hAnsi="Times New Roman"/>
                <w:sz w:val="24"/>
                <w:szCs w:val="24"/>
              </w:rPr>
              <w:t xml:space="preserve"> раз по </w:t>
            </w:r>
            <w:r w:rsidR="002C0301" w:rsidRPr="006B5827">
              <w:rPr>
                <w:rFonts w:ascii="Times New Roman" w:hAnsi="Times New Roman"/>
                <w:sz w:val="24"/>
                <w:szCs w:val="24"/>
              </w:rPr>
              <w:t>5</w:t>
            </w:r>
            <w:r w:rsidRPr="006B5827">
              <w:rPr>
                <w:rFonts w:ascii="Times New Roman" w:hAnsi="Times New Roman"/>
                <w:sz w:val="24"/>
                <w:szCs w:val="24"/>
              </w:rPr>
              <w:t xml:space="preserve"> подхода)</w:t>
            </w:r>
          </w:p>
          <w:p w14:paraId="6581471B" w14:textId="522D29DF" w:rsidR="00177A6A" w:rsidRPr="006B5827" w:rsidRDefault="00177A6A" w:rsidP="00A93ED1">
            <w:pPr>
              <w:spacing w:line="240" w:lineRule="auto"/>
              <w:rPr>
                <w:rFonts w:ascii="Times New Roman" w:hAnsi="Times New Roman"/>
                <w:sz w:val="24"/>
                <w:szCs w:val="24"/>
              </w:rPr>
            </w:pPr>
            <w:r w:rsidRPr="006B5827">
              <w:rPr>
                <w:rFonts w:ascii="Times New Roman" w:hAnsi="Times New Roman"/>
                <w:sz w:val="24"/>
                <w:szCs w:val="24"/>
              </w:rPr>
              <w:t>3 подъем ног (</w:t>
            </w:r>
            <w:r w:rsidR="004D5B34">
              <w:rPr>
                <w:rFonts w:ascii="Times New Roman" w:hAnsi="Times New Roman"/>
                <w:sz w:val="24"/>
                <w:szCs w:val="24"/>
              </w:rPr>
              <w:t>20</w:t>
            </w:r>
            <w:r w:rsidRPr="006B5827">
              <w:rPr>
                <w:rFonts w:ascii="Times New Roman" w:hAnsi="Times New Roman"/>
                <w:sz w:val="24"/>
                <w:szCs w:val="24"/>
              </w:rPr>
              <w:t>-</w:t>
            </w:r>
            <w:r w:rsidR="006E0660">
              <w:rPr>
                <w:rFonts w:ascii="Times New Roman" w:hAnsi="Times New Roman"/>
                <w:sz w:val="24"/>
                <w:szCs w:val="24"/>
              </w:rPr>
              <w:t>2</w:t>
            </w:r>
            <w:r w:rsidR="004D5B34">
              <w:rPr>
                <w:rFonts w:ascii="Times New Roman" w:hAnsi="Times New Roman"/>
                <w:sz w:val="24"/>
                <w:szCs w:val="24"/>
              </w:rPr>
              <w:t>5</w:t>
            </w:r>
            <w:r w:rsidRPr="006B5827">
              <w:rPr>
                <w:rFonts w:ascii="Times New Roman" w:hAnsi="Times New Roman"/>
                <w:sz w:val="24"/>
                <w:szCs w:val="24"/>
              </w:rPr>
              <w:t xml:space="preserve"> раз по </w:t>
            </w:r>
            <w:r w:rsidR="002C0301" w:rsidRPr="006B5827">
              <w:rPr>
                <w:rFonts w:ascii="Times New Roman" w:hAnsi="Times New Roman"/>
                <w:sz w:val="24"/>
                <w:szCs w:val="24"/>
              </w:rPr>
              <w:t>5</w:t>
            </w:r>
            <w:r w:rsidRPr="006B5827">
              <w:rPr>
                <w:rFonts w:ascii="Times New Roman" w:hAnsi="Times New Roman"/>
                <w:sz w:val="24"/>
                <w:szCs w:val="24"/>
              </w:rPr>
              <w:t>подхода)</w:t>
            </w:r>
          </w:p>
          <w:p w14:paraId="2B91B179" w14:textId="354F7D0A" w:rsidR="00177A6A" w:rsidRPr="006B5827" w:rsidRDefault="00177A6A" w:rsidP="00A93ED1">
            <w:pPr>
              <w:spacing w:line="240" w:lineRule="auto"/>
              <w:rPr>
                <w:rFonts w:ascii="Times New Roman" w:hAnsi="Times New Roman"/>
                <w:sz w:val="24"/>
                <w:szCs w:val="24"/>
              </w:rPr>
            </w:pPr>
            <w:r w:rsidRPr="006B5827">
              <w:rPr>
                <w:rFonts w:ascii="Times New Roman" w:hAnsi="Times New Roman"/>
                <w:sz w:val="24"/>
                <w:szCs w:val="24"/>
              </w:rPr>
              <w:t>4 подъём туловища (</w:t>
            </w:r>
            <w:r w:rsidR="004D5B34">
              <w:rPr>
                <w:rFonts w:ascii="Times New Roman" w:hAnsi="Times New Roman"/>
                <w:sz w:val="24"/>
                <w:szCs w:val="24"/>
              </w:rPr>
              <w:t>20</w:t>
            </w:r>
            <w:r w:rsidRPr="006B5827">
              <w:rPr>
                <w:rFonts w:ascii="Times New Roman" w:hAnsi="Times New Roman"/>
                <w:sz w:val="24"/>
                <w:szCs w:val="24"/>
              </w:rPr>
              <w:t>-</w:t>
            </w:r>
            <w:r w:rsidR="00AB3ED3">
              <w:rPr>
                <w:rFonts w:ascii="Times New Roman" w:hAnsi="Times New Roman"/>
                <w:sz w:val="24"/>
                <w:szCs w:val="24"/>
              </w:rPr>
              <w:t>30</w:t>
            </w:r>
            <w:r w:rsidRPr="006B5827">
              <w:rPr>
                <w:rFonts w:ascii="Times New Roman" w:hAnsi="Times New Roman"/>
                <w:sz w:val="24"/>
                <w:szCs w:val="24"/>
              </w:rPr>
              <w:t xml:space="preserve"> раз по </w:t>
            </w:r>
            <w:r w:rsidR="002C0301" w:rsidRPr="006B5827">
              <w:rPr>
                <w:rFonts w:ascii="Times New Roman" w:hAnsi="Times New Roman"/>
                <w:sz w:val="24"/>
                <w:szCs w:val="24"/>
              </w:rPr>
              <w:t>5</w:t>
            </w:r>
            <w:r w:rsidRPr="006B5827">
              <w:rPr>
                <w:rFonts w:ascii="Times New Roman" w:hAnsi="Times New Roman"/>
                <w:sz w:val="24"/>
                <w:szCs w:val="24"/>
              </w:rPr>
              <w:t xml:space="preserve"> подхода)</w:t>
            </w:r>
          </w:p>
          <w:p w14:paraId="0F52408F" w14:textId="46C70E47" w:rsidR="00177A6A" w:rsidRPr="006B5827" w:rsidRDefault="00177A6A" w:rsidP="00A93ED1">
            <w:pPr>
              <w:spacing w:line="240" w:lineRule="auto"/>
              <w:rPr>
                <w:rFonts w:ascii="Times New Roman" w:hAnsi="Times New Roman"/>
                <w:sz w:val="24"/>
                <w:szCs w:val="24"/>
              </w:rPr>
            </w:pPr>
            <w:r w:rsidRPr="006B5827">
              <w:rPr>
                <w:rFonts w:ascii="Times New Roman" w:hAnsi="Times New Roman"/>
                <w:sz w:val="24"/>
                <w:szCs w:val="24"/>
              </w:rPr>
              <w:t>5 гиперэкстензии (</w:t>
            </w:r>
            <w:r w:rsidR="004D5B34">
              <w:rPr>
                <w:rFonts w:ascii="Times New Roman" w:hAnsi="Times New Roman"/>
                <w:sz w:val="24"/>
                <w:szCs w:val="24"/>
              </w:rPr>
              <w:t>20</w:t>
            </w:r>
            <w:r w:rsidRPr="006B5827">
              <w:rPr>
                <w:rFonts w:ascii="Times New Roman" w:hAnsi="Times New Roman"/>
                <w:sz w:val="24"/>
                <w:szCs w:val="24"/>
              </w:rPr>
              <w:t>-</w:t>
            </w:r>
            <w:r w:rsidR="00AB3ED3">
              <w:rPr>
                <w:rFonts w:ascii="Times New Roman" w:hAnsi="Times New Roman"/>
                <w:sz w:val="24"/>
                <w:szCs w:val="24"/>
              </w:rPr>
              <w:t>30</w:t>
            </w:r>
            <w:r w:rsidRPr="006B5827">
              <w:rPr>
                <w:rFonts w:ascii="Times New Roman" w:hAnsi="Times New Roman"/>
                <w:sz w:val="24"/>
                <w:szCs w:val="24"/>
              </w:rPr>
              <w:t xml:space="preserve"> раз по </w:t>
            </w:r>
            <w:r w:rsidR="002C0301" w:rsidRPr="006B5827">
              <w:rPr>
                <w:rFonts w:ascii="Times New Roman" w:hAnsi="Times New Roman"/>
                <w:sz w:val="24"/>
                <w:szCs w:val="24"/>
              </w:rPr>
              <w:t>5</w:t>
            </w:r>
            <w:r w:rsidRPr="006B5827">
              <w:rPr>
                <w:rFonts w:ascii="Times New Roman" w:hAnsi="Times New Roman"/>
                <w:sz w:val="24"/>
                <w:szCs w:val="24"/>
              </w:rPr>
              <w:t xml:space="preserve"> подхода)</w:t>
            </w:r>
          </w:p>
          <w:p w14:paraId="61835A01" w14:textId="15B67EB3" w:rsidR="00177A6A" w:rsidRDefault="00177A6A" w:rsidP="00A93ED1">
            <w:pPr>
              <w:spacing w:line="240" w:lineRule="auto"/>
              <w:rPr>
                <w:rFonts w:ascii="Times New Roman" w:hAnsi="Times New Roman"/>
                <w:sz w:val="24"/>
                <w:szCs w:val="24"/>
              </w:rPr>
            </w:pPr>
            <w:r w:rsidRPr="006B5827">
              <w:rPr>
                <w:rFonts w:ascii="Times New Roman" w:hAnsi="Times New Roman"/>
                <w:sz w:val="24"/>
                <w:szCs w:val="24"/>
              </w:rPr>
              <w:t>Теоретическая подготовка:</w:t>
            </w:r>
          </w:p>
          <w:p w14:paraId="11019149" w14:textId="38723A1D" w:rsidR="00177A6A" w:rsidRPr="006B5827" w:rsidRDefault="005F1387" w:rsidP="005F1387">
            <w:pPr>
              <w:rPr>
                <w:rFonts w:ascii="Times New Roman" w:hAnsi="Times New Roman"/>
                <w:sz w:val="24"/>
                <w:szCs w:val="24"/>
              </w:rPr>
            </w:pPr>
            <w:r w:rsidRPr="00B223F9">
              <w:rPr>
                <w:rFonts w:ascii="Times New Roman" w:hAnsi="Times New Roman"/>
                <w:sz w:val="24"/>
                <w:szCs w:val="24"/>
              </w:rPr>
              <w:t>Изучить тему «</w:t>
            </w:r>
            <w:r w:rsidRPr="00B223F9">
              <w:rPr>
                <w:rFonts w:ascii="Times New Roman" w:eastAsia="Times New Roman" w:hAnsi="Times New Roman"/>
                <w:bCs/>
                <w:i/>
                <w:color w:val="000000"/>
                <w:sz w:val="24"/>
                <w:szCs w:val="24"/>
                <w:lang w:eastAsia="ru-RU"/>
              </w:rPr>
              <w:t>Место и роль физической культуры и спорта в современном обществе (</w:t>
            </w:r>
            <w:r w:rsidRPr="00B223F9">
              <w:rPr>
                <w:rFonts w:ascii="Times New Roman" w:eastAsiaTheme="minorHAnsi" w:hAnsi="Times New Roman"/>
                <w:sz w:val="24"/>
                <w:szCs w:val="24"/>
              </w:rPr>
              <w:t>Эндокринная система</w:t>
            </w:r>
            <w:r w:rsidRPr="00B223F9">
              <w:rPr>
                <w:rFonts w:ascii="Times New Roman" w:hAnsi="Times New Roman"/>
                <w:sz w:val="24"/>
                <w:szCs w:val="24"/>
              </w:rPr>
              <w:t xml:space="preserve">». </w:t>
            </w:r>
          </w:p>
        </w:tc>
        <w:tc>
          <w:tcPr>
            <w:tcW w:w="1699" w:type="dxa"/>
            <w:tcBorders>
              <w:top w:val="single" w:sz="4" w:space="0" w:color="auto"/>
              <w:left w:val="single" w:sz="4" w:space="0" w:color="auto"/>
              <w:bottom w:val="single" w:sz="4" w:space="0" w:color="auto"/>
              <w:right w:val="single" w:sz="4" w:space="0" w:color="auto"/>
            </w:tcBorders>
          </w:tcPr>
          <w:p w14:paraId="042F46A9" w14:textId="371D718D" w:rsidR="00177A6A" w:rsidRPr="006B5827" w:rsidRDefault="00681D53" w:rsidP="00A93ED1">
            <w:pPr>
              <w:spacing w:line="240" w:lineRule="auto"/>
              <w:rPr>
                <w:rFonts w:ascii="Times New Roman" w:hAnsi="Times New Roman"/>
                <w:sz w:val="24"/>
                <w:szCs w:val="24"/>
              </w:rPr>
            </w:pPr>
            <w:r w:rsidRPr="006B5827">
              <w:rPr>
                <w:rFonts w:ascii="Times New Roman" w:hAnsi="Times New Roman"/>
                <w:sz w:val="24"/>
                <w:szCs w:val="24"/>
              </w:rPr>
              <w:t>25</w:t>
            </w:r>
            <w:r w:rsidR="00177A6A" w:rsidRPr="006B5827">
              <w:rPr>
                <w:rFonts w:ascii="Times New Roman" w:hAnsi="Times New Roman"/>
                <w:sz w:val="24"/>
                <w:szCs w:val="24"/>
              </w:rPr>
              <w:t xml:space="preserve"> мин</w:t>
            </w:r>
          </w:p>
          <w:p w14:paraId="24B66A28" w14:textId="77777777" w:rsidR="00177A6A" w:rsidRPr="006B5827" w:rsidRDefault="00177A6A" w:rsidP="00A93ED1">
            <w:pPr>
              <w:spacing w:line="240" w:lineRule="auto"/>
              <w:rPr>
                <w:rFonts w:ascii="Times New Roman" w:hAnsi="Times New Roman"/>
                <w:sz w:val="24"/>
                <w:szCs w:val="24"/>
              </w:rPr>
            </w:pPr>
          </w:p>
          <w:p w14:paraId="0513532E" w14:textId="77777777" w:rsidR="00177A6A" w:rsidRPr="006B5827" w:rsidRDefault="00177A6A" w:rsidP="00A93ED1">
            <w:pPr>
              <w:spacing w:line="240" w:lineRule="auto"/>
              <w:rPr>
                <w:rFonts w:ascii="Times New Roman" w:hAnsi="Times New Roman"/>
                <w:sz w:val="24"/>
                <w:szCs w:val="24"/>
              </w:rPr>
            </w:pPr>
            <w:r w:rsidRPr="006B5827">
              <w:rPr>
                <w:rFonts w:ascii="Times New Roman" w:hAnsi="Times New Roman"/>
                <w:sz w:val="24"/>
                <w:szCs w:val="24"/>
              </w:rPr>
              <w:t>25 мин.</w:t>
            </w:r>
          </w:p>
          <w:p w14:paraId="516ACC99" w14:textId="77777777" w:rsidR="00177A6A" w:rsidRPr="006B5827" w:rsidRDefault="00177A6A" w:rsidP="00A93ED1">
            <w:pPr>
              <w:spacing w:line="240" w:lineRule="auto"/>
              <w:rPr>
                <w:rFonts w:ascii="Times New Roman" w:hAnsi="Times New Roman"/>
                <w:sz w:val="24"/>
                <w:szCs w:val="24"/>
              </w:rPr>
            </w:pPr>
          </w:p>
          <w:p w14:paraId="0937EEF7" w14:textId="77777777" w:rsidR="00177A6A" w:rsidRPr="006B5827" w:rsidRDefault="00177A6A" w:rsidP="00A93ED1">
            <w:pPr>
              <w:spacing w:line="240" w:lineRule="auto"/>
              <w:rPr>
                <w:rFonts w:ascii="Times New Roman" w:hAnsi="Times New Roman"/>
                <w:sz w:val="24"/>
                <w:szCs w:val="24"/>
              </w:rPr>
            </w:pPr>
          </w:p>
          <w:p w14:paraId="41D723FE" w14:textId="77777777" w:rsidR="00177A6A" w:rsidRPr="006B5827" w:rsidRDefault="00177A6A" w:rsidP="00A93ED1">
            <w:pPr>
              <w:spacing w:line="240" w:lineRule="auto"/>
              <w:rPr>
                <w:rFonts w:ascii="Times New Roman" w:hAnsi="Times New Roman"/>
                <w:sz w:val="24"/>
                <w:szCs w:val="24"/>
              </w:rPr>
            </w:pPr>
          </w:p>
          <w:p w14:paraId="758C8BD4" w14:textId="77777777" w:rsidR="00177A6A" w:rsidRPr="006B5827" w:rsidRDefault="00177A6A" w:rsidP="00A93ED1">
            <w:pPr>
              <w:spacing w:line="240" w:lineRule="auto"/>
              <w:rPr>
                <w:rFonts w:ascii="Times New Roman" w:hAnsi="Times New Roman"/>
                <w:sz w:val="24"/>
                <w:szCs w:val="24"/>
              </w:rPr>
            </w:pPr>
          </w:p>
          <w:p w14:paraId="2BDD4BF0" w14:textId="77777777" w:rsidR="00177A6A" w:rsidRPr="006B5827" w:rsidRDefault="00177A6A" w:rsidP="00A93ED1">
            <w:pPr>
              <w:spacing w:line="240" w:lineRule="auto"/>
              <w:rPr>
                <w:rFonts w:ascii="Times New Roman" w:hAnsi="Times New Roman"/>
                <w:sz w:val="24"/>
                <w:szCs w:val="24"/>
              </w:rPr>
            </w:pPr>
          </w:p>
          <w:p w14:paraId="63B6FCD8" w14:textId="77777777" w:rsidR="00177A6A" w:rsidRPr="006B5827" w:rsidRDefault="00177A6A" w:rsidP="00A93ED1">
            <w:pPr>
              <w:spacing w:line="240" w:lineRule="auto"/>
              <w:rPr>
                <w:rFonts w:ascii="Times New Roman" w:hAnsi="Times New Roman"/>
                <w:sz w:val="24"/>
                <w:szCs w:val="24"/>
              </w:rPr>
            </w:pPr>
          </w:p>
          <w:p w14:paraId="7E0ECF52" w14:textId="6B7AAB39" w:rsidR="00177A6A" w:rsidRPr="006B5827" w:rsidRDefault="00352173" w:rsidP="00A93ED1">
            <w:pPr>
              <w:spacing w:line="240" w:lineRule="auto"/>
              <w:rPr>
                <w:rFonts w:ascii="Times New Roman" w:hAnsi="Times New Roman"/>
                <w:sz w:val="24"/>
                <w:szCs w:val="24"/>
              </w:rPr>
            </w:pPr>
            <w:r w:rsidRPr="006B5827">
              <w:rPr>
                <w:rFonts w:ascii="Times New Roman" w:hAnsi="Times New Roman"/>
                <w:sz w:val="24"/>
                <w:szCs w:val="24"/>
              </w:rPr>
              <w:t>4</w:t>
            </w:r>
            <w:r w:rsidR="00177A6A" w:rsidRPr="006B5827">
              <w:rPr>
                <w:rFonts w:ascii="Times New Roman" w:hAnsi="Times New Roman"/>
                <w:sz w:val="24"/>
                <w:szCs w:val="24"/>
              </w:rPr>
              <w:t>0 мин.</w:t>
            </w:r>
          </w:p>
          <w:p w14:paraId="1934695D" w14:textId="77777777" w:rsidR="00177A6A" w:rsidRPr="006B5827" w:rsidRDefault="00177A6A" w:rsidP="00A93ED1">
            <w:pPr>
              <w:spacing w:line="240" w:lineRule="auto"/>
              <w:rPr>
                <w:rFonts w:ascii="Times New Roman" w:hAnsi="Times New Roman"/>
                <w:sz w:val="24"/>
                <w:szCs w:val="24"/>
              </w:rPr>
            </w:pPr>
          </w:p>
          <w:p w14:paraId="0ABACFE8" w14:textId="77777777" w:rsidR="00177A6A" w:rsidRPr="006B5827" w:rsidRDefault="00177A6A" w:rsidP="00A93ED1">
            <w:pPr>
              <w:spacing w:line="240" w:lineRule="auto"/>
              <w:rPr>
                <w:rFonts w:ascii="Times New Roman" w:hAnsi="Times New Roman"/>
                <w:sz w:val="24"/>
                <w:szCs w:val="24"/>
              </w:rPr>
            </w:pPr>
            <w:r w:rsidRPr="006B5827">
              <w:rPr>
                <w:rFonts w:ascii="Times New Roman" w:hAnsi="Times New Roman"/>
                <w:sz w:val="24"/>
                <w:szCs w:val="24"/>
              </w:rPr>
              <w:t>Итого: 90 мин.</w:t>
            </w:r>
          </w:p>
        </w:tc>
      </w:tr>
      <w:tr w:rsidR="00177A6A" w:rsidRPr="006B5827" w14:paraId="6470A10C" w14:textId="77777777" w:rsidTr="00A0302B">
        <w:tc>
          <w:tcPr>
            <w:tcW w:w="540" w:type="dxa"/>
            <w:tcBorders>
              <w:top w:val="single" w:sz="4" w:space="0" w:color="auto"/>
              <w:left w:val="single" w:sz="4" w:space="0" w:color="auto"/>
              <w:bottom w:val="single" w:sz="4" w:space="0" w:color="auto"/>
              <w:right w:val="single" w:sz="4" w:space="0" w:color="auto"/>
            </w:tcBorders>
          </w:tcPr>
          <w:p w14:paraId="51607154" w14:textId="0733ADDF" w:rsidR="00177A6A" w:rsidRPr="006B5827" w:rsidRDefault="00AB3ED3" w:rsidP="00A93ED1">
            <w:pPr>
              <w:spacing w:line="240" w:lineRule="auto"/>
              <w:rPr>
                <w:rFonts w:ascii="Times New Roman" w:hAnsi="Times New Roman"/>
                <w:sz w:val="24"/>
                <w:szCs w:val="24"/>
              </w:rPr>
            </w:pPr>
            <w:r>
              <w:rPr>
                <w:rFonts w:ascii="Times New Roman" w:hAnsi="Times New Roman"/>
                <w:sz w:val="24"/>
                <w:szCs w:val="24"/>
              </w:rPr>
              <w:t>20</w:t>
            </w:r>
          </w:p>
        </w:tc>
        <w:tc>
          <w:tcPr>
            <w:tcW w:w="1888" w:type="dxa"/>
            <w:tcBorders>
              <w:top w:val="single" w:sz="4" w:space="0" w:color="auto"/>
              <w:left w:val="single" w:sz="4" w:space="0" w:color="auto"/>
              <w:bottom w:val="single" w:sz="4" w:space="0" w:color="auto"/>
              <w:right w:val="single" w:sz="4" w:space="0" w:color="auto"/>
            </w:tcBorders>
          </w:tcPr>
          <w:p w14:paraId="7BE87196" w14:textId="3A3CC39B" w:rsidR="00177A6A" w:rsidRPr="006B5827" w:rsidRDefault="00AB3ED3" w:rsidP="00A93ED1">
            <w:pPr>
              <w:spacing w:line="240" w:lineRule="auto"/>
              <w:rPr>
                <w:rFonts w:ascii="Times New Roman" w:hAnsi="Times New Roman"/>
                <w:sz w:val="24"/>
                <w:szCs w:val="24"/>
              </w:rPr>
            </w:pPr>
            <w:r>
              <w:rPr>
                <w:rFonts w:ascii="Times New Roman" w:hAnsi="Times New Roman"/>
                <w:sz w:val="24"/>
                <w:szCs w:val="24"/>
              </w:rPr>
              <w:t>15</w:t>
            </w:r>
            <w:r w:rsidR="00177A6A" w:rsidRPr="006B5827">
              <w:rPr>
                <w:rFonts w:ascii="Times New Roman" w:hAnsi="Times New Roman"/>
                <w:sz w:val="24"/>
                <w:szCs w:val="24"/>
              </w:rPr>
              <w:t>.0</w:t>
            </w:r>
            <w:r w:rsidR="006B541B">
              <w:rPr>
                <w:rFonts w:ascii="Times New Roman" w:hAnsi="Times New Roman"/>
                <w:sz w:val="24"/>
                <w:szCs w:val="24"/>
              </w:rPr>
              <w:t>5</w:t>
            </w:r>
            <w:r w:rsidR="00177A6A" w:rsidRPr="006B5827">
              <w:rPr>
                <w:rFonts w:ascii="Times New Roman" w:hAnsi="Times New Roman"/>
                <w:sz w:val="24"/>
                <w:szCs w:val="24"/>
              </w:rPr>
              <w:t>.2020</w:t>
            </w:r>
          </w:p>
        </w:tc>
        <w:tc>
          <w:tcPr>
            <w:tcW w:w="5649" w:type="dxa"/>
            <w:tcBorders>
              <w:top w:val="single" w:sz="4" w:space="0" w:color="auto"/>
              <w:left w:val="single" w:sz="4" w:space="0" w:color="auto"/>
              <w:bottom w:val="single" w:sz="4" w:space="0" w:color="auto"/>
              <w:right w:val="single" w:sz="4" w:space="0" w:color="auto"/>
            </w:tcBorders>
          </w:tcPr>
          <w:p w14:paraId="1F5A9209" w14:textId="1C34FDFB" w:rsidR="00177A6A" w:rsidRPr="006B5827" w:rsidRDefault="00177A6A" w:rsidP="00A93ED1">
            <w:pPr>
              <w:spacing w:line="240" w:lineRule="auto"/>
              <w:rPr>
                <w:rFonts w:ascii="Times New Roman" w:hAnsi="Times New Roman"/>
                <w:sz w:val="24"/>
                <w:szCs w:val="24"/>
              </w:rPr>
            </w:pPr>
            <w:r w:rsidRPr="006B5827">
              <w:rPr>
                <w:rFonts w:ascii="Times New Roman" w:hAnsi="Times New Roman"/>
                <w:sz w:val="24"/>
                <w:szCs w:val="24"/>
              </w:rPr>
              <w:t xml:space="preserve">Комплекс ОРУ № </w:t>
            </w:r>
            <w:r w:rsidR="00AB3ED3">
              <w:rPr>
                <w:rFonts w:ascii="Times New Roman" w:hAnsi="Times New Roman"/>
                <w:sz w:val="24"/>
                <w:szCs w:val="24"/>
              </w:rPr>
              <w:t>4</w:t>
            </w:r>
            <w:r w:rsidRPr="006B5827">
              <w:rPr>
                <w:rFonts w:ascii="Times New Roman" w:hAnsi="Times New Roman"/>
                <w:sz w:val="24"/>
                <w:szCs w:val="24"/>
              </w:rPr>
              <w:t>.</w:t>
            </w:r>
          </w:p>
          <w:p w14:paraId="70A13790" w14:textId="77777777" w:rsidR="00177A6A" w:rsidRPr="006B5827" w:rsidRDefault="00177A6A" w:rsidP="00A93ED1">
            <w:pPr>
              <w:spacing w:line="240" w:lineRule="auto"/>
              <w:rPr>
                <w:rFonts w:ascii="Times New Roman" w:hAnsi="Times New Roman"/>
                <w:sz w:val="24"/>
                <w:szCs w:val="24"/>
              </w:rPr>
            </w:pPr>
            <w:r w:rsidRPr="006B5827">
              <w:rPr>
                <w:rFonts w:ascii="Times New Roman" w:hAnsi="Times New Roman"/>
                <w:sz w:val="24"/>
                <w:szCs w:val="24"/>
              </w:rPr>
              <w:t>ОФП:</w:t>
            </w:r>
          </w:p>
          <w:p w14:paraId="73DD7669" w14:textId="326EED0C" w:rsidR="00177A6A" w:rsidRPr="006B5827" w:rsidRDefault="00177A6A" w:rsidP="00A93ED1">
            <w:pPr>
              <w:spacing w:line="240" w:lineRule="auto"/>
              <w:rPr>
                <w:rFonts w:ascii="Times New Roman" w:hAnsi="Times New Roman"/>
                <w:sz w:val="24"/>
                <w:szCs w:val="24"/>
              </w:rPr>
            </w:pPr>
            <w:r w:rsidRPr="006B5827">
              <w:rPr>
                <w:rFonts w:ascii="Times New Roman" w:hAnsi="Times New Roman"/>
                <w:sz w:val="24"/>
                <w:szCs w:val="24"/>
              </w:rPr>
              <w:t>1 приседания (</w:t>
            </w:r>
            <w:r w:rsidR="004D5B34">
              <w:rPr>
                <w:rFonts w:ascii="Times New Roman" w:hAnsi="Times New Roman"/>
                <w:sz w:val="24"/>
                <w:szCs w:val="24"/>
              </w:rPr>
              <w:t>20</w:t>
            </w:r>
            <w:r w:rsidRPr="006B5827">
              <w:rPr>
                <w:rFonts w:ascii="Times New Roman" w:hAnsi="Times New Roman"/>
                <w:sz w:val="24"/>
                <w:szCs w:val="24"/>
              </w:rPr>
              <w:t>-</w:t>
            </w:r>
            <w:r w:rsidR="00AB3ED3">
              <w:rPr>
                <w:rFonts w:ascii="Times New Roman" w:hAnsi="Times New Roman"/>
                <w:sz w:val="24"/>
                <w:szCs w:val="24"/>
              </w:rPr>
              <w:t>30</w:t>
            </w:r>
            <w:r w:rsidRPr="006B5827">
              <w:rPr>
                <w:rFonts w:ascii="Times New Roman" w:hAnsi="Times New Roman"/>
                <w:sz w:val="24"/>
                <w:szCs w:val="24"/>
              </w:rPr>
              <w:t xml:space="preserve"> раз по </w:t>
            </w:r>
            <w:r w:rsidR="002C0301" w:rsidRPr="006B5827">
              <w:rPr>
                <w:rFonts w:ascii="Times New Roman" w:hAnsi="Times New Roman"/>
                <w:sz w:val="24"/>
                <w:szCs w:val="24"/>
              </w:rPr>
              <w:t>5</w:t>
            </w:r>
            <w:r w:rsidRPr="006B5827">
              <w:rPr>
                <w:rFonts w:ascii="Times New Roman" w:hAnsi="Times New Roman"/>
                <w:sz w:val="24"/>
                <w:szCs w:val="24"/>
              </w:rPr>
              <w:t xml:space="preserve"> подхода)</w:t>
            </w:r>
          </w:p>
          <w:p w14:paraId="121497F4" w14:textId="4B0011C9" w:rsidR="00177A6A" w:rsidRPr="006B5827" w:rsidRDefault="00177A6A" w:rsidP="00A93ED1">
            <w:pPr>
              <w:spacing w:line="240" w:lineRule="auto"/>
              <w:rPr>
                <w:rFonts w:ascii="Times New Roman" w:hAnsi="Times New Roman"/>
                <w:sz w:val="24"/>
                <w:szCs w:val="24"/>
              </w:rPr>
            </w:pPr>
            <w:r w:rsidRPr="006B5827">
              <w:rPr>
                <w:rFonts w:ascii="Times New Roman" w:hAnsi="Times New Roman"/>
                <w:sz w:val="24"/>
                <w:szCs w:val="24"/>
              </w:rPr>
              <w:t>2 отжимания (</w:t>
            </w:r>
            <w:r w:rsidR="004D5B34">
              <w:rPr>
                <w:rFonts w:ascii="Times New Roman" w:hAnsi="Times New Roman"/>
                <w:sz w:val="24"/>
                <w:szCs w:val="24"/>
              </w:rPr>
              <w:t>20</w:t>
            </w:r>
            <w:r w:rsidRPr="006B5827">
              <w:rPr>
                <w:rFonts w:ascii="Times New Roman" w:hAnsi="Times New Roman"/>
                <w:sz w:val="24"/>
                <w:szCs w:val="24"/>
              </w:rPr>
              <w:t>-</w:t>
            </w:r>
            <w:r w:rsidR="00AB3ED3">
              <w:rPr>
                <w:rFonts w:ascii="Times New Roman" w:hAnsi="Times New Roman"/>
                <w:sz w:val="24"/>
                <w:szCs w:val="24"/>
              </w:rPr>
              <w:t>30</w:t>
            </w:r>
            <w:r w:rsidRPr="006B5827">
              <w:rPr>
                <w:rFonts w:ascii="Times New Roman" w:hAnsi="Times New Roman"/>
                <w:sz w:val="24"/>
                <w:szCs w:val="24"/>
              </w:rPr>
              <w:t xml:space="preserve"> раз по </w:t>
            </w:r>
            <w:r w:rsidR="002C0301" w:rsidRPr="006B5827">
              <w:rPr>
                <w:rFonts w:ascii="Times New Roman" w:hAnsi="Times New Roman"/>
                <w:sz w:val="24"/>
                <w:szCs w:val="24"/>
              </w:rPr>
              <w:t>5</w:t>
            </w:r>
            <w:r w:rsidRPr="006B5827">
              <w:rPr>
                <w:rFonts w:ascii="Times New Roman" w:hAnsi="Times New Roman"/>
                <w:sz w:val="24"/>
                <w:szCs w:val="24"/>
              </w:rPr>
              <w:t xml:space="preserve"> подхода)</w:t>
            </w:r>
          </w:p>
          <w:p w14:paraId="3B161E38" w14:textId="3BFB49D6" w:rsidR="00177A6A" w:rsidRPr="006B5827" w:rsidRDefault="00177A6A" w:rsidP="00A93ED1">
            <w:pPr>
              <w:spacing w:line="240" w:lineRule="auto"/>
              <w:rPr>
                <w:rFonts w:ascii="Times New Roman" w:hAnsi="Times New Roman"/>
                <w:sz w:val="24"/>
                <w:szCs w:val="24"/>
              </w:rPr>
            </w:pPr>
            <w:r w:rsidRPr="006B5827">
              <w:rPr>
                <w:rFonts w:ascii="Times New Roman" w:hAnsi="Times New Roman"/>
                <w:sz w:val="24"/>
                <w:szCs w:val="24"/>
              </w:rPr>
              <w:t>3 подъем ног (</w:t>
            </w:r>
            <w:r w:rsidR="004D5B34">
              <w:rPr>
                <w:rFonts w:ascii="Times New Roman" w:hAnsi="Times New Roman"/>
                <w:sz w:val="24"/>
                <w:szCs w:val="24"/>
              </w:rPr>
              <w:t>20</w:t>
            </w:r>
            <w:r w:rsidRPr="006B5827">
              <w:rPr>
                <w:rFonts w:ascii="Times New Roman" w:hAnsi="Times New Roman"/>
                <w:sz w:val="24"/>
                <w:szCs w:val="24"/>
              </w:rPr>
              <w:t>-</w:t>
            </w:r>
            <w:r w:rsidR="00AB3ED3">
              <w:rPr>
                <w:rFonts w:ascii="Times New Roman" w:hAnsi="Times New Roman"/>
                <w:sz w:val="24"/>
                <w:szCs w:val="24"/>
              </w:rPr>
              <w:t>30</w:t>
            </w:r>
            <w:r w:rsidRPr="006B5827">
              <w:rPr>
                <w:rFonts w:ascii="Times New Roman" w:hAnsi="Times New Roman"/>
                <w:sz w:val="24"/>
                <w:szCs w:val="24"/>
              </w:rPr>
              <w:t xml:space="preserve"> раз по </w:t>
            </w:r>
            <w:r w:rsidR="002C0301" w:rsidRPr="006B5827">
              <w:rPr>
                <w:rFonts w:ascii="Times New Roman" w:hAnsi="Times New Roman"/>
                <w:sz w:val="24"/>
                <w:szCs w:val="24"/>
              </w:rPr>
              <w:t>5</w:t>
            </w:r>
            <w:r w:rsidRPr="006B5827">
              <w:rPr>
                <w:rFonts w:ascii="Times New Roman" w:hAnsi="Times New Roman"/>
                <w:sz w:val="24"/>
                <w:szCs w:val="24"/>
              </w:rPr>
              <w:t xml:space="preserve"> подхода)</w:t>
            </w:r>
          </w:p>
          <w:p w14:paraId="5A92151F" w14:textId="746BA3CA" w:rsidR="00177A6A" w:rsidRPr="006B5827" w:rsidRDefault="00177A6A" w:rsidP="00A93ED1">
            <w:pPr>
              <w:spacing w:line="240" w:lineRule="auto"/>
              <w:rPr>
                <w:rFonts w:ascii="Times New Roman" w:hAnsi="Times New Roman"/>
                <w:sz w:val="24"/>
                <w:szCs w:val="24"/>
              </w:rPr>
            </w:pPr>
            <w:r w:rsidRPr="006B5827">
              <w:rPr>
                <w:rFonts w:ascii="Times New Roman" w:hAnsi="Times New Roman"/>
                <w:sz w:val="24"/>
                <w:szCs w:val="24"/>
              </w:rPr>
              <w:t>4 подъём туловища (</w:t>
            </w:r>
            <w:r w:rsidR="004D5B34">
              <w:rPr>
                <w:rFonts w:ascii="Times New Roman" w:hAnsi="Times New Roman"/>
                <w:sz w:val="24"/>
                <w:szCs w:val="24"/>
              </w:rPr>
              <w:t>20</w:t>
            </w:r>
            <w:r w:rsidRPr="006B5827">
              <w:rPr>
                <w:rFonts w:ascii="Times New Roman" w:hAnsi="Times New Roman"/>
                <w:sz w:val="24"/>
                <w:szCs w:val="24"/>
              </w:rPr>
              <w:t>-</w:t>
            </w:r>
            <w:r w:rsidR="00AB3ED3">
              <w:rPr>
                <w:rFonts w:ascii="Times New Roman" w:hAnsi="Times New Roman"/>
                <w:sz w:val="24"/>
                <w:szCs w:val="24"/>
              </w:rPr>
              <w:t>30</w:t>
            </w:r>
            <w:r w:rsidRPr="006B5827">
              <w:rPr>
                <w:rFonts w:ascii="Times New Roman" w:hAnsi="Times New Roman"/>
                <w:sz w:val="24"/>
                <w:szCs w:val="24"/>
              </w:rPr>
              <w:t xml:space="preserve"> раз по </w:t>
            </w:r>
            <w:r w:rsidR="002C0301" w:rsidRPr="006B5827">
              <w:rPr>
                <w:rFonts w:ascii="Times New Roman" w:hAnsi="Times New Roman"/>
                <w:sz w:val="24"/>
                <w:szCs w:val="24"/>
              </w:rPr>
              <w:t>5</w:t>
            </w:r>
            <w:r w:rsidRPr="006B5827">
              <w:rPr>
                <w:rFonts w:ascii="Times New Roman" w:hAnsi="Times New Roman"/>
                <w:sz w:val="24"/>
                <w:szCs w:val="24"/>
              </w:rPr>
              <w:t xml:space="preserve"> подхода)</w:t>
            </w:r>
          </w:p>
          <w:p w14:paraId="31412ABE" w14:textId="70000446" w:rsidR="00177A6A" w:rsidRPr="006B5827" w:rsidRDefault="00177A6A" w:rsidP="00A93ED1">
            <w:pPr>
              <w:spacing w:line="240" w:lineRule="auto"/>
              <w:rPr>
                <w:rFonts w:ascii="Times New Roman" w:hAnsi="Times New Roman"/>
                <w:sz w:val="24"/>
                <w:szCs w:val="24"/>
              </w:rPr>
            </w:pPr>
            <w:r w:rsidRPr="006B5827">
              <w:rPr>
                <w:rFonts w:ascii="Times New Roman" w:hAnsi="Times New Roman"/>
                <w:sz w:val="24"/>
                <w:szCs w:val="24"/>
              </w:rPr>
              <w:t>5 гиперэкстензии (</w:t>
            </w:r>
            <w:r w:rsidR="004D5B34">
              <w:rPr>
                <w:rFonts w:ascii="Times New Roman" w:hAnsi="Times New Roman"/>
                <w:sz w:val="24"/>
                <w:szCs w:val="24"/>
              </w:rPr>
              <w:t>20</w:t>
            </w:r>
            <w:r w:rsidRPr="006B5827">
              <w:rPr>
                <w:rFonts w:ascii="Times New Roman" w:hAnsi="Times New Roman"/>
                <w:sz w:val="24"/>
                <w:szCs w:val="24"/>
              </w:rPr>
              <w:t>-</w:t>
            </w:r>
            <w:r w:rsidR="00AB3ED3">
              <w:rPr>
                <w:rFonts w:ascii="Times New Roman" w:hAnsi="Times New Roman"/>
                <w:sz w:val="24"/>
                <w:szCs w:val="24"/>
              </w:rPr>
              <w:t>30</w:t>
            </w:r>
            <w:r w:rsidRPr="006B5827">
              <w:rPr>
                <w:rFonts w:ascii="Times New Roman" w:hAnsi="Times New Roman"/>
                <w:sz w:val="24"/>
                <w:szCs w:val="24"/>
              </w:rPr>
              <w:t xml:space="preserve"> раз по </w:t>
            </w:r>
            <w:r w:rsidR="002C0301" w:rsidRPr="006B5827">
              <w:rPr>
                <w:rFonts w:ascii="Times New Roman" w:hAnsi="Times New Roman"/>
                <w:sz w:val="24"/>
                <w:szCs w:val="24"/>
              </w:rPr>
              <w:t>5</w:t>
            </w:r>
            <w:r w:rsidRPr="006B5827">
              <w:rPr>
                <w:rFonts w:ascii="Times New Roman" w:hAnsi="Times New Roman"/>
                <w:sz w:val="24"/>
                <w:szCs w:val="24"/>
              </w:rPr>
              <w:t xml:space="preserve"> подхода)</w:t>
            </w:r>
          </w:p>
          <w:p w14:paraId="371EAFC3" w14:textId="3242752D" w:rsidR="00177A6A" w:rsidRDefault="00177A6A" w:rsidP="00A93ED1">
            <w:pPr>
              <w:spacing w:line="240" w:lineRule="auto"/>
              <w:rPr>
                <w:rFonts w:ascii="Times New Roman" w:hAnsi="Times New Roman"/>
                <w:sz w:val="24"/>
                <w:szCs w:val="24"/>
              </w:rPr>
            </w:pPr>
            <w:r w:rsidRPr="006B5827">
              <w:rPr>
                <w:rFonts w:ascii="Times New Roman" w:hAnsi="Times New Roman"/>
                <w:sz w:val="24"/>
                <w:szCs w:val="24"/>
              </w:rPr>
              <w:t xml:space="preserve">Теоретическая подготовка: </w:t>
            </w:r>
          </w:p>
          <w:p w14:paraId="3A9606C1" w14:textId="20F5E343" w:rsidR="005F1387" w:rsidRDefault="005F1387" w:rsidP="005F1387">
            <w:pPr>
              <w:rPr>
                <w:rFonts w:ascii="Times New Roman" w:hAnsi="Times New Roman"/>
                <w:sz w:val="24"/>
                <w:szCs w:val="24"/>
              </w:rPr>
            </w:pPr>
            <w:r w:rsidRPr="00B223F9">
              <w:rPr>
                <w:rFonts w:ascii="Times New Roman" w:hAnsi="Times New Roman"/>
                <w:sz w:val="24"/>
                <w:szCs w:val="24"/>
              </w:rPr>
              <w:t>Изучить тему «</w:t>
            </w:r>
            <w:r w:rsidRPr="00B223F9">
              <w:rPr>
                <w:rFonts w:ascii="Times New Roman" w:eastAsia="Times New Roman" w:hAnsi="Times New Roman"/>
                <w:bCs/>
                <w:i/>
                <w:color w:val="000000"/>
                <w:sz w:val="24"/>
                <w:szCs w:val="24"/>
                <w:lang w:eastAsia="ru-RU"/>
              </w:rPr>
              <w:t>Место и роль физической культуры и спорта в современном обществе (</w:t>
            </w:r>
            <w:r w:rsidRPr="00B223F9">
              <w:rPr>
                <w:rFonts w:ascii="Times New Roman" w:eastAsiaTheme="minorHAnsi" w:hAnsi="Times New Roman"/>
                <w:sz w:val="24"/>
                <w:szCs w:val="24"/>
              </w:rPr>
              <w:t>Костно-мышечная система</w:t>
            </w:r>
            <w:r w:rsidRPr="00B223F9">
              <w:rPr>
                <w:rFonts w:ascii="Times New Roman" w:eastAsia="Times New Roman" w:hAnsi="Times New Roman"/>
                <w:bCs/>
                <w:i/>
                <w:color w:val="000000"/>
                <w:sz w:val="24"/>
                <w:szCs w:val="24"/>
                <w:lang w:eastAsia="ru-RU"/>
              </w:rPr>
              <w:t>)</w:t>
            </w:r>
            <w:r w:rsidRPr="00B223F9">
              <w:rPr>
                <w:rFonts w:ascii="Times New Roman" w:hAnsi="Times New Roman"/>
                <w:sz w:val="24"/>
                <w:szCs w:val="24"/>
              </w:rPr>
              <w:t xml:space="preserve">». </w:t>
            </w:r>
          </w:p>
          <w:p w14:paraId="2F49A8E7" w14:textId="5D11A553" w:rsidR="00177A6A" w:rsidRPr="006B5827" w:rsidRDefault="00177A6A" w:rsidP="005F1387">
            <w:pPr>
              <w:spacing w:before="240" w:line="240" w:lineRule="auto"/>
              <w:rPr>
                <w:rFonts w:ascii="Times New Roman" w:hAnsi="Times New Roman"/>
                <w:sz w:val="24"/>
                <w:szCs w:val="24"/>
              </w:rPr>
            </w:pPr>
          </w:p>
        </w:tc>
        <w:tc>
          <w:tcPr>
            <w:tcW w:w="1699" w:type="dxa"/>
            <w:tcBorders>
              <w:top w:val="single" w:sz="4" w:space="0" w:color="auto"/>
              <w:left w:val="single" w:sz="4" w:space="0" w:color="auto"/>
              <w:bottom w:val="single" w:sz="4" w:space="0" w:color="auto"/>
              <w:right w:val="single" w:sz="4" w:space="0" w:color="auto"/>
            </w:tcBorders>
          </w:tcPr>
          <w:p w14:paraId="37E17053" w14:textId="537EDC1F" w:rsidR="00177A6A" w:rsidRPr="006B5827" w:rsidRDefault="00681D53" w:rsidP="00A93ED1">
            <w:pPr>
              <w:spacing w:line="240" w:lineRule="auto"/>
              <w:rPr>
                <w:rFonts w:ascii="Times New Roman" w:hAnsi="Times New Roman"/>
                <w:sz w:val="24"/>
                <w:szCs w:val="24"/>
              </w:rPr>
            </w:pPr>
            <w:r w:rsidRPr="006B5827">
              <w:rPr>
                <w:rFonts w:ascii="Times New Roman" w:hAnsi="Times New Roman"/>
                <w:sz w:val="24"/>
                <w:szCs w:val="24"/>
              </w:rPr>
              <w:t>25</w:t>
            </w:r>
            <w:r w:rsidR="00177A6A" w:rsidRPr="006B5827">
              <w:rPr>
                <w:rFonts w:ascii="Times New Roman" w:hAnsi="Times New Roman"/>
                <w:sz w:val="24"/>
                <w:szCs w:val="24"/>
              </w:rPr>
              <w:t xml:space="preserve"> мин</w:t>
            </w:r>
          </w:p>
          <w:p w14:paraId="5E9EE1CA" w14:textId="77777777" w:rsidR="00177A6A" w:rsidRPr="006B5827" w:rsidRDefault="00177A6A" w:rsidP="00A93ED1">
            <w:pPr>
              <w:spacing w:line="240" w:lineRule="auto"/>
              <w:rPr>
                <w:rFonts w:ascii="Times New Roman" w:hAnsi="Times New Roman"/>
                <w:sz w:val="24"/>
                <w:szCs w:val="24"/>
              </w:rPr>
            </w:pPr>
          </w:p>
          <w:p w14:paraId="1048E0B9" w14:textId="77777777" w:rsidR="00177A6A" w:rsidRPr="006B5827" w:rsidRDefault="00177A6A" w:rsidP="00A93ED1">
            <w:pPr>
              <w:spacing w:line="240" w:lineRule="auto"/>
              <w:rPr>
                <w:rFonts w:ascii="Times New Roman" w:hAnsi="Times New Roman"/>
                <w:sz w:val="24"/>
                <w:szCs w:val="24"/>
              </w:rPr>
            </w:pPr>
            <w:r w:rsidRPr="006B5827">
              <w:rPr>
                <w:rFonts w:ascii="Times New Roman" w:hAnsi="Times New Roman"/>
                <w:sz w:val="24"/>
                <w:szCs w:val="24"/>
              </w:rPr>
              <w:t>25 мин.</w:t>
            </w:r>
          </w:p>
          <w:p w14:paraId="56E1C09E" w14:textId="77777777" w:rsidR="00177A6A" w:rsidRPr="006B5827" w:rsidRDefault="00177A6A" w:rsidP="00A93ED1">
            <w:pPr>
              <w:spacing w:line="240" w:lineRule="auto"/>
              <w:rPr>
                <w:rFonts w:ascii="Times New Roman" w:hAnsi="Times New Roman"/>
                <w:sz w:val="24"/>
                <w:szCs w:val="24"/>
              </w:rPr>
            </w:pPr>
          </w:p>
          <w:p w14:paraId="2DA75C12" w14:textId="77777777" w:rsidR="00177A6A" w:rsidRPr="006B5827" w:rsidRDefault="00177A6A" w:rsidP="00A93ED1">
            <w:pPr>
              <w:spacing w:line="240" w:lineRule="auto"/>
              <w:rPr>
                <w:rFonts w:ascii="Times New Roman" w:hAnsi="Times New Roman"/>
                <w:sz w:val="24"/>
                <w:szCs w:val="24"/>
              </w:rPr>
            </w:pPr>
          </w:p>
          <w:p w14:paraId="0883DCE2" w14:textId="77777777" w:rsidR="00177A6A" w:rsidRPr="006B5827" w:rsidRDefault="00177A6A" w:rsidP="00A93ED1">
            <w:pPr>
              <w:spacing w:line="240" w:lineRule="auto"/>
              <w:rPr>
                <w:rFonts w:ascii="Times New Roman" w:hAnsi="Times New Roman"/>
                <w:sz w:val="24"/>
                <w:szCs w:val="24"/>
              </w:rPr>
            </w:pPr>
          </w:p>
          <w:p w14:paraId="45BD825F" w14:textId="77777777" w:rsidR="00177A6A" w:rsidRPr="006B5827" w:rsidRDefault="00177A6A" w:rsidP="00A93ED1">
            <w:pPr>
              <w:spacing w:line="240" w:lineRule="auto"/>
              <w:rPr>
                <w:rFonts w:ascii="Times New Roman" w:hAnsi="Times New Roman"/>
                <w:sz w:val="24"/>
                <w:szCs w:val="24"/>
              </w:rPr>
            </w:pPr>
          </w:p>
          <w:p w14:paraId="123F602A" w14:textId="77777777" w:rsidR="00177A6A" w:rsidRPr="006B5827" w:rsidRDefault="00177A6A" w:rsidP="00A93ED1">
            <w:pPr>
              <w:spacing w:line="240" w:lineRule="auto"/>
              <w:rPr>
                <w:rFonts w:ascii="Times New Roman" w:hAnsi="Times New Roman"/>
                <w:sz w:val="24"/>
                <w:szCs w:val="24"/>
              </w:rPr>
            </w:pPr>
          </w:p>
          <w:p w14:paraId="2458E315" w14:textId="77777777" w:rsidR="00177A6A" w:rsidRPr="006B5827" w:rsidRDefault="00177A6A" w:rsidP="00A93ED1">
            <w:pPr>
              <w:spacing w:line="240" w:lineRule="auto"/>
              <w:rPr>
                <w:rFonts w:ascii="Times New Roman" w:hAnsi="Times New Roman"/>
                <w:sz w:val="24"/>
                <w:szCs w:val="24"/>
              </w:rPr>
            </w:pPr>
          </w:p>
          <w:p w14:paraId="010C5C79" w14:textId="2BC67023" w:rsidR="00177A6A" w:rsidRPr="006B5827" w:rsidRDefault="00352173" w:rsidP="00A93ED1">
            <w:pPr>
              <w:spacing w:line="240" w:lineRule="auto"/>
              <w:rPr>
                <w:rFonts w:ascii="Times New Roman" w:hAnsi="Times New Roman"/>
                <w:sz w:val="24"/>
                <w:szCs w:val="24"/>
              </w:rPr>
            </w:pPr>
            <w:r w:rsidRPr="006B5827">
              <w:rPr>
                <w:rFonts w:ascii="Times New Roman" w:hAnsi="Times New Roman"/>
                <w:sz w:val="24"/>
                <w:szCs w:val="24"/>
              </w:rPr>
              <w:t>4</w:t>
            </w:r>
            <w:r w:rsidR="00177A6A" w:rsidRPr="006B5827">
              <w:rPr>
                <w:rFonts w:ascii="Times New Roman" w:hAnsi="Times New Roman"/>
                <w:sz w:val="24"/>
                <w:szCs w:val="24"/>
              </w:rPr>
              <w:t>0 мин.</w:t>
            </w:r>
          </w:p>
          <w:p w14:paraId="52443824" w14:textId="77777777" w:rsidR="00177A6A" w:rsidRPr="006B5827" w:rsidRDefault="00177A6A" w:rsidP="00A93ED1">
            <w:pPr>
              <w:spacing w:line="240" w:lineRule="auto"/>
              <w:rPr>
                <w:rFonts w:ascii="Times New Roman" w:hAnsi="Times New Roman"/>
                <w:sz w:val="24"/>
                <w:szCs w:val="24"/>
              </w:rPr>
            </w:pPr>
          </w:p>
          <w:p w14:paraId="1E2AA109" w14:textId="77777777" w:rsidR="00177A6A" w:rsidRPr="006B5827" w:rsidRDefault="00177A6A" w:rsidP="00A93ED1">
            <w:pPr>
              <w:spacing w:line="240" w:lineRule="auto"/>
              <w:rPr>
                <w:rFonts w:ascii="Times New Roman" w:hAnsi="Times New Roman"/>
                <w:sz w:val="24"/>
                <w:szCs w:val="24"/>
              </w:rPr>
            </w:pPr>
            <w:r w:rsidRPr="006B5827">
              <w:rPr>
                <w:rFonts w:ascii="Times New Roman" w:hAnsi="Times New Roman"/>
                <w:sz w:val="24"/>
                <w:szCs w:val="24"/>
              </w:rPr>
              <w:t>Итого: 90 мин.</w:t>
            </w:r>
          </w:p>
        </w:tc>
      </w:tr>
    </w:tbl>
    <w:p w14:paraId="723A5C67" w14:textId="26A99ACA" w:rsidR="00C1580F" w:rsidRDefault="00C1580F" w:rsidP="00AB3ED3">
      <w:pPr>
        <w:spacing w:line="259" w:lineRule="auto"/>
        <w:jc w:val="center"/>
        <w:rPr>
          <w:rFonts w:ascii="Times New Roman" w:eastAsiaTheme="minorHAnsi" w:hAnsi="Times New Roman"/>
          <w:sz w:val="24"/>
          <w:szCs w:val="24"/>
        </w:rPr>
      </w:pPr>
    </w:p>
    <w:p w14:paraId="53A3F4C0" w14:textId="53F13A86" w:rsidR="00AB3ED3" w:rsidRDefault="00AB3ED3" w:rsidP="00AB3ED3">
      <w:pPr>
        <w:spacing w:line="259" w:lineRule="auto"/>
        <w:jc w:val="center"/>
        <w:rPr>
          <w:rFonts w:ascii="Times New Roman" w:eastAsiaTheme="minorHAnsi" w:hAnsi="Times New Roman"/>
          <w:sz w:val="24"/>
          <w:szCs w:val="24"/>
        </w:rPr>
      </w:pPr>
    </w:p>
    <w:p w14:paraId="685EF92C" w14:textId="1D7B860B" w:rsidR="00AB3ED3" w:rsidRDefault="00AB3ED3" w:rsidP="00AB3ED3">
      <w:pPr>
        <w:spacing w:line="259" w:lineRule="auto"/>
        <w:jc w:val="center"/>
        <w:rPr>
          <w:rFonts w:ascii="Times New Roman" w:eastAsiaTheme="minorHAnsi" w:hAnsi="Times New Roman"/>
          <w:sz w:val="24"/>
          <w:szCs w:val="24"/>
        </w:rPr>
      </w:pPr>
      <w:r>
        <w:rPr>
          <w:rFonts w:ascii="Times New Roman" w:eastAsiaTheme="minorHAnsi" w:hAnsi="Times New Roman"/>
          <w:sz w:val="24"/>
          <w:szCs w:val="24"/>
        </w:rPr>
        <w:t>План ОРУ № 2.</w:t>
      </w:r>
    </w:p>
    <w:p w14:paraId="3E51B557" w14:textId="583984DD" w:rsidR="00AB3ED3" w:rsidRDefault="00AB3ED3" w:rsidP="00AB3ED3">
      <w:pPr>
        <w:spacing w:line="259" w:lineRule="auto"/>
        <w:jc w:val="center"/>
        <w:rPr>
          <w:rFonts w:ascii="Times New Roman" w:eastAsiaTheme="minorHAnsi" w:hAnsi="Times New Roman"/>
          <w:sz w:val="24"/>
          <w:szCs w:val="24"/>
        </w:rPr>
      </w:pPr>
      <w:r w:rsidRPr="006B5827">
        <w:rPr>
          <w:rFonts w:ascii="Times New Roman" w:hAnsi="Times New Roman"/>
          <w:noProof/>
          <w:sz w:val="24"/>
          <w:szCs w:val="24"/>
        </w:rPr>
        <w:drawing>
          <wp:inline distT="0" distB="0" distL="0" distR="0" wp14:anchorId="0E030562" wp14:editId="3079B03B">
            <wp:extent cx="5940425" cy="494157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940425" cy="4941570"/>
                    </a:xfrm>
                    <a:prstGeom prst="rect">
                      <a:avLst/>
                    </a:prstGeom>
                    <a:noFill/>
                    <a:ln>
                      <a:noFill/>
                    </a:ln>
                  </pic:spPr>
                </pic:pic>
              </a:graphicData>
            </a:graphic>
          </wp:inline>
        </w:drawing>
      </w:r>
    </w:p>
    <w:p w14:paraId="31AAFD82" w14:textId="07A3226F" w:rsidR="00AB3ED3" w:rsidRDefault="00AB3ED3" w:rsidP="00AB3ED3">
      <w:pPr>
        <w:spacing w:line="259" w:lineRule="auto"/>
        <w:jc w:val="center"/>
        <w:rPr>
          <w:rFonts w:ascii="Times New Roman" w:eastAsiaTheme="minorHAnsi" w:hAnsi="Times New Roman"/>
          <w:sz w:val="24"/>
          <w:szCs w:val="24"/>
        </w:rPr>
      </w:pPr>
    </w:p>
    <w:p w14:paraId="186CB100" w14:textId="1CCF1B14" w:rsidR="00AB3ED3" w:rsidRDefault="00AB3ED3" w:rsidP="00AB3ED3">
      <w:pPr>
        <w:spacing w:line="259" w:lineRule="auto"/>
        <w:jc w:val="center"/>
        <w:rPr>
          <w:rFonts w:ascii="Times New Roman" w:eastAsiaTheme="minorHAnsi" w:hAnsi="Times New Roman"/>
          <w:sz w:val="24"/>
          <w:szCs w:val="24"/>
        </w:rPr>
      </w:pPr>
    </w:p>
    <w:p w14:paraId="736CB6E2" w14:textId="77777777" w:rsidR="005F1387" w:rsidRPr="00CE7C5C" w:rsidRDefault="005F1387" w:rsidP="005F1387">
      <w:pPr>
        <w:spacing w:line="259" w:lineRule="auto"/>
        <w:rPr>
          <w:rFonts w:ascii="Times New Roman" w:eastAsiaTheme="minorHAnsi" w:hAnsi="Times New Roman"/>
          <w:b/>
          <w:bCs/>
          <w:sz w:val="24"/>
          <w:szCs w:val="24"/>
        </w:rPr>
      </w:pPr>
      <w:r w:rsidRPr="00CE7C5C">
        <w:rPr>
          <w:rFonts w:ascii="Times New Roman" w:eastAsiaTheme="minorHAnsi" w:hAnsi="Times New Roman"/>
          <w:b/>
          <w:bCs/>
          <w:sz w:val="24"/>
          <w:szCs w:val="24"/>
        </w:rPr>
        <w:t>Репродуктивная система</w:t>
      </w:r>
      <w:r>
        <w:rPr>
          <w:rFonts w:ascii="Times New Roman" w:eastAsiaTheme="minorHAnsi" w:hAnsi="Times New Roman"/>
          <w:b/>
          <w:bCs/>
          <w:sz w:val="24"/>
          <w:szCs w:val="24"/>
        </w:rPr>
        <w:t>.</w:t>
      </w:r>
      <w:r w:rsidRPr="00CE7C5C">
        <w:rPr>
          <w:rFonts w:ascii="Times New Roman" w:eastAsiaTheme="minorHAnsi" w:hAnsi="Times New Roman"/>
          <w:b/>
          <w:bCs/>
          <w:sz w:val="24"/>
          <w:szCs w:val="24"/>
        </w:rPr>
        <w:t xml:space="preserve"> </w:t>
      </w:r>
    </w:p>
    <w:p w14:paraId="2CB0F736" w14:textId="77777777" w:rsidR="005F1387" w:rsidRPr="00115EC1" w:rsidRDefault="005F1387" w:rsidP="005F1387">
      <w:pPr>
        <w:spacing w:line="259" w:lineRule="auto"/>
        <w:rPr>
          <w:rFonts w:ascii="Times New Roman" w:eastAsiaTheme="minorHAnsi" w:hAnsi="Times New Roman"/>
          <w:sz w:val="24"/>
          <w:szCs w:val="24"/>
        </w:rPr>
      </w:pPr>
      <w:r w:rsidRPr="00115EC1">
        <w:rPr>
          <w:rFonts w:ascii="Times New Roman" w:eastAsiaTheme="minorHAnsi" w:hAnsi="Times New Roman"/>
          <w:sz w:val="24"/>
          <w:szCs w:val="24"/>
        </w:rPr>
        <w:t xml:space="preserve">Репродуктивная система отвечает за продолжение жизни биологического вида. </w:t>
      </w:r>
    </w:p>
    <w:p w14:paraId="1C0896E1" w14:textId="77777777" w:rsidR="005F1387" w:rsidRPr="00115EC1" w:rsidRDefault="005F1387" w:rsidP="005F1387">
      <w:pPr>
        <w:spacing w:line="259" w:lineRule="auto"/>
        <w:rPr>
          <w:rFonts w:ascii="Times New Roman" w:eastAsiaTheme="minorHAnsi" w:hAnsi="Times New Roman"/>
          <w:sz w:val="24"/>
          <w:szCs w:val="24"/>
        </w:rPr>
      </w:pPr>
      <w:r w:rsidRPr="00115EC1">
        <w:rPr>
          <w:rFonts w:ascii="Times New Roman" w:eastAsiaTheme="minorHAnsi" w:hAnsi="Times New Roman"/>
          <w:sz w:val="24"/>
          <w:szCs w:val="24"/>
        </w:rPr>
        <w:t xml:space="preserve">Ради продолжения рода и существует жизнь вообще, иначе весь этот процесс не имел бы смысла. Самое высокое предназначение живого организма - продолжать свой вид. И природа тщательно зашифровала весь этот уникальный и непостижимый процесс. Передача генетической информации - самая большая тайна природы, которую нам еще только предстоит изучить. Человек безумно хочет контролировать этот процесс. Даст ли природа в руки человеку контроль - покажет время. Но готовы ли мы к этому шагу? Слияние двух клеток с образованием новой жизни - вот суть всех процессов, происходящих на земле. </w:t>
      </w:r>
    </w:p>
    <w:p w14:paraId="1090FB6D" w14:textId="77777777" w:rsidR="005F1387" w:rsidRPr="00115EC1" w:rsidRDefault="005F1387" w:rsidP="005F1387">
      <w:pPr>
        <w:spacing w:line="259" w:lineRule="auto"/>
        <w:rPr>
          <w:rFonts w:ascii="Times New Roman" w:eastAsiaTheme="minorHAnsi" w:hAnsi="Times New Roman"/>
          <w:sz w:val="24"/>
          <w:szCs w:val="24"/>
        </w:rPr>
      </w:pPr>
      <w:r w:rsidRPr="00115EC1">
        <w:rPr>
          <w:rFonts w:ascii="Times New Roman" w:eastAsiaTheme="minorHAnsi" w:hAnsi="Times New Roman"/>
          <w:sz w:val="24"/>
          <w:szCs w:val="24"/>
        </w:rPr>
        <w:t xml:space="preserve">Репродуктивная система у женщин и мужчин устроена по-разному. У женщин в нее входят: матка, яичники, влагалище и придатки яичников. У мужчин: предстательная </w:t>
      </w:r>
      <w:r w:rsidRPr="00115EC1">
        <w:rPr>
          <w:rFonts w:ascii="Times New Roman" w:eastAsiaTheme="minorHAnsi" w:hAnsi="Times New Roman"/>
          <w:sz w:val="24"/>
          <w:szCs w:val="24"/>
        </w:rPr>
        <w:lastRenderedPageBreak/>
        <w:t xml:space="preserve">железа, яички и наружные гениталии. Работа репродуктивной системы тесно связана с гормональным обменом организма. Половые гормоны вырабатываются в яичниках у женщин и яичках у мужчин. Гормональная функция очень неустойчива. На нее оказывают влияние экологическая обстановка, психические и физические нагрузки, заболевания половых органов. Самые опасные периоды в жизни человека - это период полового созревания и период климактерического угасания. В эти периоды организм нуждается в защите и бережном отношении. </w:t>
      </w:r>
    </w:p>
    <w:p w14:paraId="250A353A" w14:textId="77777777" w:rsidR="005F1387" w:rsidRPr="00115EC1" w:rsidRDefault="005F1387" w:rsidP="005F1387">
      <w:pPr>
        <w:spacing w:line="259" w:lineRule="auto"/>
        <w:rPr>
          <w:rFonts w:ascii="Times New Roman" w:eastAsiaTheme="minorHAnsi" w:hAnsi="Times New Roman"/>
          <w:sz w:val="24"/>
          <w:szCs w:val="24"/>
        </w:rPr>
      </w:pPr>
      <w:r w:rsidRPr="00115EC1">
        <w:rPr>
          <w:rFonts w:ascii="Times New Roman" w:eastAsiaTheme="minorHAnsi" w:hAnsi="Times New Roman"/>
          <w:sz w:val="24"/>
          <w:szCs w:val="24"/>
        </w:rPr>
        <w:t xml:space="preserve">Одно из непременных условий полноценного функционирования репродуктивной системы - сексуальная гармония. Человечество веками уделяло этому аспекту жизни очень большое внимание. Культура разных стран, особенно восточных, заботилась о репродуктивном здоровье нации. Традиции, бережно хранимые и передаваемые из поколения в поколение, готовили женщин к детородному периоду. Во время сексуальной революции значительно снизилась сексуальная культура молодежи, и результат не заставил себя долго ждать. Во много раз увеличилось количество заболеваний, передающихся половым путем. Более половины мужского населения страдает простатитами. Резко снизилось репродуктивное здоровье женщин. Появилось большое количество бесплодных браков. Резко увеличилась детская заболеваемость и смертность. Все это ведет к истощению генофонда народов страны. </w:t>
      </w:r>
    </w:p>
    <w:p w14:paraId="4CD00F44" w14:textId="77777777" w:rsidR="00AB3ED3" w:rsidRPr="00525973" w:rsidRDefault="00AB3ED3" w:rsidP="00AB3ED3">
      <w:pPr>
        <w:spacing w:line="259" w:lineRule="auto"/>
        <w:jc w:val="center"/>
        <w:rPr>
          <w:rFonts w:ascii="Times New Roman" w:eastAsiaTheme="minorHAnsi" w:hAnsi="Times New Roman"/>
          <w:sz w:val="24"/>
          <w:szCs w:val="24"/>
        </w:rPr>
      </w:pPr>
      <w:r w:rsidRPr="00525973">
        <w:rPr>
          <w:rFonts w:ascii="Times New Roman" w:eastAsiaTheme="minorHAnsi" w:hAnsi="Times New Roman"/>
          <w:sz w:val="24"/>
          <w:szCs w:val="24"/>
        </w:rPr>
        <w:t xml:space="preserve">План ОРУ № </w:t>
      </w:r>
      <w:r w:rsidRPr="003549B9">
        <w:rPr>
          <w:rFonts w:ascii="Times New Roman" w:eastAsiaTheme="minorHAnsi" w:hAnsi="Times New Roman"/>
          <w:sz w:val="24"/>
          <w:szCs w:val="24"/>
        </w:rPr>
        <w:t>3</w:t>
      </w:r>
      <w:r w:rsidRPr="00525973">
        <w:rPr>
          <w:rFonts w:ascii="Times New Roman" w:eastAsiaTheme="minorHAnsi" w:hAnsi="Times New Roman"/>
          <w:sz w:val="24"/>
          <w:szCs w:val="24"/>
        </w:rPr>
        <w:t>.</w:t>
      </w:r>
    </w:p>
    <w:tbl>
      <w:tblPr>
        <w:tblStyle w:val="3"/>
        <w:tblW w:w="0" w:type="auto"/>
        <w:tblInd w:w="0" w:type="dxa"/>
        <w:tblLook w:val="04A0" w:firstRow="1" w:lastRow="0" w:firstColumn="1" w:lastColumn="0" w:noHBand="0" w:noVBand="1"/>
      </w:tblPr>
      <w:tblGrid>
        <w:gridCol w:w="562"/>
        <w:gridCol w:w="7230"/>
        <w:gridCol w:w="1553"/>
      </w:tblGrid>
      <w:tr w:rsidR="00AB3ED3" w:rsidRPr="003549B9" w14:paraId="48524D33" w14:textId="77777777" w:rsidTr="00B05E7C">
        <w:tc>
          <w:tcPr>
            <w:tcW w:w="562" w:type="dxa"/>
          </w:tcPr>
          <w:p w14:paraId="64E69165" w14:textId="77777777" w:rsidR="00AB3ED3" w:rsidRPr="003549B9" w:rsidRDefault="00AB3ED3" w:rsidP="00B05E7C">
            <w:pPr>
              <w:spacing w:after="150" w:line="300" w:lineRule="atLeast"/>
              <w:rPr>
                <w:rFonts w:ascii="Times New Roman" w:eastAsia="Times New Roman" w:hAnsi="Times New Roman"/>
                <w:color w:val="000000"/>
                <w:sz w:val="24"/>
                <w:szCs w:val="24"/>
                <w:lang w:eastAsia="ru-RU"/>
              </w:rPr>
            </w:pPr>
            <w:r w:rsidRPr="003549B9">
              <w:rPr>
                <w:rFonts w:ascii="Times New Roman" w:eastAsia="Times New Roman" w:hAnsi="Times New Roman"/>
                <w:color w:val="000000"/>
                <w:sz w:val="24"/>
                <w:szCs w:val="24"/>
                <w:lang w:eastAsia="ru-RU"/>
              </w:rPr>
              <w:t>№</w:t>
            </w:r>
          </w:p>
        </w:tc>
        <w:tc>
          <w:tcPr>
            <w:tcW w:w="7230" w:type="dxa"/>
            <w:tcBorders>
              <w:top w:val="single" w:sz="4" w:space="0" w:color="auto"/>
              <w:left w:val="single" w:sz="4" w:space="0" w:color="auto"/>
              <w:bottom w:val="single" w:sz="4" w:space="0" w:color="auto"/>
              <w:right w:val="single" w:sz="4" w:space="0" w:color="auto"/>
            </w:tcBorders>
          </w:tcPr>
          <w:p w14:paraId="7C64CCE5" w14:textId="77777777" w:rsidR="00AB3ED3" w:rsidRPr="003549B9" w:rsidRDefault="00AB3ED3" w:rsidP="00B05E7C">
            <w:pPr>
              <w:spacing w:after="150" w:line="300" w:lineRule="atLeast"/>
              <w:jc w:val="center"/>
              <w:rPr>
                <w:rFonts w:ascii="Times New Roman" w:eastAsia="Times New Roman" w:hAnsi="Times New Roman"/>
                <w:color w:val="000000"/>
                <w:sz w:val="24"/>
                <w:szCs w:val="24"/>
                <w:lang w:eastAsia="ru-RU"/>
              </w:rPr>
            </w:pPr>
            <w:r w:rsidRPr="003549B9">
              <w:rPr>
                <w:rFonts w:ascii="Times New Roman" w:eastAsiaTheme="minorHAnsi" w:hAnsi="Times New Roman"/>
                <w:sz w:val="24"/>
                <w:szCs w:val="24"/>
              </w:rPr>
              <w:t>Содержание</w:t>
            </w:r>
          </w:p>
        </w:tc>
        <w:tc>
          <w:tcPr>
            <w:tcW w:w="1553" w:type="dxa"/>
            <w:tcBorders>
              <w:top w:val="single" w:sz="4" w:space="0" w:color="auto"/>
              <w:left w:val="single" w:sz="4" w:space="0" w:color="auto"/>
              <w:bottom w:val="single" w:sz="4" w:space="0" w:color="auto"/>
              <w:right w:val="single" w:sz="4" w:space="0" w:color="auto"/>
            </w:tcBorders>
          </w:tcPr>
          <w:p w14:paraId="42155B09" w14:textId="77777777" w:rsidR="00AB3ED3" w:rsidRPr="003549B9" w:rsidRDefault="00AB3ED3" w:rsidP="00B05E7C">
            <w:pPr>
              <w:spacing w:after="150" w:line="300" w:lineRule="atLeast"/>
              <w:rPr>
                <w:rFonts w:ascii="Times New Roman" w:eastAsia="Times New Roman" w:hAnsi="Times New Roman"/>
                <w:color w:val="000000"/>
                <w:sz w:val="24"/>
                <w:szCs w:val="24"/>
                <w:lang w:eastAsia="ru-RU"/>
              </w:rPr>
            </w:pPr>
            <w:r w:rsidRPr="003549B9">
              <w:rPr>
                <w:rFonts w:ascii="Times New Roman" w:eastAsiaTheme="minorHAnsi" w:hAnsi="Times New Roman"/>
                <w:sz w:val="24"/>
                <w:szCs w:val="24"/>
              </w:rPr>
              <w:t>Дозировка</w:t>
            </w:r>
          </w:p>
        </w:tc>
      </w:tr>
      <w:tr w:rsidR="00AB3ED3" w:rsidRPr="003549B9" w14:paraId="0A920E2C" w14:textId="77777777" w:rsidTr="00B05E7C">
        <w:tc>
          <w:tcPr>
            <w:tcW w:w="562" w:type="dxa"/>
          </w:tcPr>
          <w:p w14:paraId="18686AB5" w14:textId="77777777" w:rsidR="00AB3ED3" w:rsidRPr="003549B9" w:rsidRDefault="00AB3ED3" w:rsidP="00B05E7C">
            <w:pPr>
              <w:spacing w:after="150" w:line="300" w:lineRule="atLeast"/>
              <w:jc w:val="center"/>
              <w:rPr>
                <w:rFonts w:ascii="Times New Roman" w:eastAsia="Times New Roman" w:hAnsi="Times New Roman"/>
                <w:color w:val="000000"/>
                <w:sz w:val="24"/>
                <w:szCs w:val="24"/>
                <w:lang w:eastAsia="ru-RU"/>
              </w:rPr>
            </w:pPr>
            <w:r w:rsidRPr="003549B9">
              <w:rPr>
                <w:rFonts w:ascii="Times New Roman" w:eastAsia="Times New Roman" w:hAnsi="Times New Roman"/>
                <w:color w:val="000000"/>
                <w:sz w:val="24"/>
                <w:szCs w:val="24"/>
                <w:lang w:eastAsia="ru-RU"/>
              </w:rPr>
              <w:t>1</w:t>
            </w:r>
          </w:p>
        </w:tc>
        <w:tc>
          <w:tcPr>
            <w:tcW w:w="7230" w:type="dxa"/>
          </w:tcPr>
          <w:p w14:paraId="78D258AC" w14:textId="77777777" w:rsidR="00AB3ED3" w:rsidRPr="003549B9" w:rsidRDefault="00AB3ED3" w:rsidP="00B05E7C">
            <w:pPr>
              <w:spacing w:line="240" w:lineRule="auto"/>
              <w:rPr>
                <w:rFonts w:ascii="Times New Roman" w:eastAsia="Times New Roman" w:hAnsi="Times New Roman"/>
                <w:color w:val="000000"/>
                <w:sz w:val="24"/>
                <w:szCs w:val="24"/>
                <w:lang w:eastAsia="ru-RU"/>
              </w:rPr>
            </w:pPr>
            <w:r w:rsidRPr="003549B9">
              <w:rPr>
                <w:rFonts w:ascii="Times New Roman" w:eastAsiaTheme="minorHAnsi" w:hAnsi="Times New Roman"/>
                <w:sz w:val="24"/>
                <w:szCs w:val="24"/>
              </w:rPr>
              <w:t xml:space="preserve"> Бег на месте.</w:t>
            </w:r>
          </w:p>
        </w:tc>
        <w:tc>
          <w:tcPr>
            <w:tcW w:w="1553" w:type="dxa"/>
          </w:tcPr>
          <w:p w14:paraId="38A0C428" w14:textId="77777777" w:rsidR="00AB3ED3" w:rsidRPr="003549B9" w:rsidRDefault="00AB3ED3" w:rsidP="00B05E7C">
            <w:pPr>
              <w:spacing w:after="150" w:line="300" w:lineRule="atLeast"/>
              <w:jc w:val="center"/>
              <w:rPr>
                <w:rFonts w:ascii="Times New Roman" w:eastAsia="Times New Roman" w:hAnsi="Times New Roman"/>
                <w:color w:val="000000"/>
                <w:sz w:val="24"/>
                <w:szCs w:val="24"/>
                <w:lang w:eastAsia="ru-RU"/>
              </w:rPr>
            </w:pPr>
            <w:r w:rsidRPr="003549B9">
              <w:rPr>
                <w:rFonts w:ascii="Times New Roman" w:eastAsia="Times New Roman" w:hAnsi="Times New Roman"/>
                <w:color w:val="000000"/>
                <w:sz w:val="24"/>
                <w:szCs w:val="24"/>
                <w:lang w:eastAsia="ru-RU"/>
              </w:rPr>
              <w:t>20 мин.</w:t>
            </w:r>
          </w:p>
        </w:tc>
      </w:tr>
      <w:tr w:rsidR="00AB3ED3" w:rsidRPr="003549B9" w14:paraId="46FED21D" w14:textId="77777777" w:rsidTr="00B05E7C">
        <w:tc>
          <w:tcPr>
            <w:tcW w:w="562" w:type="dxa"/>
          </w:tcPr>
          <w:p w14:paraId="20366715" w14:textId="77777777" w:rsidR="00AB3ED3" w:rsidRPr="003549B9" w:rsidRDefault="00AB3ED3" w:rsidP="00B05E7C">
            <w:pPr>
              <w:spacing w:after="150" w:line="300" w:lineRule="atLeast"/>
              <w:jc w:val="center"/>
              <w:rPr>
                <w:rFonts w:ascii="Times New Roman" w:eastAsia="Times New Roman" w:hAnsi="Times New Roman"/>
                <w:color w:val="000000"/>
                <w:sz w:val="24"/>
                <w:szCs w:val="24"/>
                <w:lang w:eastAsia="ru-RU"/>
              </w:rPr>
            </w:pPr>
            <w:r w:rsidRPr="003549B9">
              <w:rPr>
                <w:rFonts w:ascii="Times New Roman" w:eastAsia="Times New Roman" w:hAnsi="Times New Roman"/>
                <w:color w:val="000000"/>
                <w:sz w:val="24"/>
                <w:szCs w:val="24"/>
                <w:lang w:eastAsia="ru-RU"/>
              </w:rPr>
              <w:t>2</w:t>
            </w:r>
          </w:p>
        </w:tc>
        <w:tc>
          <w:tcPr>
            <w:tcW w:w="7230" w:type="dxa"/>
          </w:tcPr>
          <w:p w14:paraId="621D53D6" w14:textId="77777777" w:rsidR="00AB3ED3" w:rsidRPr="003549B9" w:rsidRDefault="00AB3ED3" w:rsidP="00B05E7C">
            <w:pPr>
              <w:spacing w:after="150" w:line="300" w:lineRule="atLeast"/>
              <w:rPr>
                <w:rFonts w:ascii="Times New Roman" w:eastAsia="Times New Roman" w:hAnsi="Times New Roman"/>
                <w:color w:val="000000"/>
                <w:sz w:val="24"/>
                <w:szCs w:val="24"/>
                <w:lang w:eastAsia="ru-RU"/>
              </w:rPr>
            </w:pPr>
            <w:r w:rsidRPr="003549B9">
              <w:rPr>
                <w:rFonts w:ascii="Times New Roman" w:eastAsia="Times New Roman" w:hAnsi="Times New Roman"/>
                <w:color w:val="000000"/>
                <w:sz w:val="24"/>
                <w:szCs w:val="24"/>
                <w:lang w:eastAsia="ru-RU"/>
              </w:rPr>
              <w:t>Поднимаясь на носки, развести руки в стороны.</w:t>
            </w:r>
          </w:p>
        </w:tc>
        <w:tc>
          <w:tcPr>
            <w:tcW w:w="1553" w:type="dxa"/>
          </w:tcPr>
          <w:p w14:paraId="1A263653" w14:textId="77777777" w:rsidR="00AB3ED3" w:rsidRPr="003549B9" w:rsidRDefault="00AB3ED3" w:rsidP="00B05E7C">
            <w:pPr>
              <w:spacing w:after="150" w:line="300" w:lineRule="atLeast"/>
              <w:jc w:val="center"/>
              <w:rPr>
                <w:rFonts w:ascii="Times New Roman" w:eastAsia="Times New Roman" w:hAnsi="Times New Roman"/>
                <w:color w:val="000000"/>
                <w:sz w:val="24"/>
                <w:szCs w:val="24"/>
                <w:lang w:eastAsia="ru-RU"/>
              </w:rPr>
            </w:pPr>
            <w:r w:rsidRPr="003549B9">
              <w:rPr>
                <w:rFonts w:ascii="Times New Roman" w:eastAsia="Times New Roman" w:hAnsi="Times New Roman"/>
                <w:color w:val="000000"/>
                <w:sz w:val="24"/>
                <w:szCs w:val="24"/>
                <w:lang w:eastAsia="ru-RU"/>
              </w:rPr>
              <w:t>8-10 раз.</w:t>
            </w:r>
          </w:p>
        </w:tc>
      </w:tr>
      <w:tr w:rsidR="00AB3ED3" w:rsidRPr="003549B9" w14:paraId="65113F51" w14:textId="77777777" w:rsidTr="00B05E7C">
        <w:tc>
          <w:tcPr>
            <w:tcW w:w="562" w:type="dxa"/>
          </w:tcPr>
          <w:p w14:paraId="38CF72B6" w14:textId="77777777" w:rsidR="00AB3ED3" w:rsidRPr="003549B9" w:rsidRDefault="00AB3ED3" w:rsidP="00B05E7C">
            <w:pPr>
              <w:spacing w:after="150" w:line="300" w:lineRule="atLeast"/>
              <w:jc w:val="center"/>
              <w:rPr>
                <w:rFonts w:ascii="Times New Roman" w:eastAsia="Times New Roman" w:hAnsi="Times New Roman"/>
                <w:color w:val="000000"/>
                <w:sz w:val="24"/>
                <w:szCs w:val="24"/>
                <w:lang w:eastAsia="ru-RU"/>
              </w:rPr>
            </w:pPr>
            <w:r w:rsidRPr="003549B9">
              <w:rPr>
                <w:rFonts w:ascii="Times New Roman" w:eastAsia="Times New Roman" w:hAnsi="Times New Roman"/>
                <w:color w:val="000000"/>
                <w:sz w:val="24"/>
                <w:szCs w:val="24"/>
                <w:lang w:eastAsia="ru-RU"/>
              </w:rPr>
              <w:t>3</w:t>
            </w:r>
          </w:p>
        </w:tc>
        <w:tc>
          <w:tcPr>
            <w:tcW w:w="7230" w:type="dxa"/>
          </w:tcPr>
          <w:p w14:paraId="0970713C" w14:textId="77777777" w:rsidR="00AB3ED3" w:rsidRPr="003549B9" w:rsidRDefault="00AB3ED3" w:rsidP="00B05E7C">
            <w:pPr>
              <w:spacing w:after="150" w:line="300" w:lineRule="atLeast"/>
              <w:rPr>
                <w:rFonts w:ascii="Times New Roman" w:eastAsia="Times New Roman" w:hAnsi="Times New Roman"/>
                <w:color w:val="000000"/>
                <w:sz w:val="24"/>
                <w:szCs w:val="24"/>
                <w:lang w:eastAsia="ru-RU"/>
              </w:rPr>
            </w:pPr>
            <w:r w:rsidRPr="003549B9">
              <w:rPr>
                <w:rFonts w:ascii="Times New Roman" w:eastAsia="Times New Roman" w:hAnsi="Times New Roman"/>
                <w:color w:val="000000"/>
                <w:sz w:val="24"/>
                <w:szCs w:val="24"/>
                <w:lang w:eastAsia="ru-RU"/>
              </w:rPr>
              <w:t>Круговые движения руками в обе стороны.</w:t>
            </w:r>
          </w:p>
        </w:tc>
        <w:tc>
          <w:tcPr>
            <w:tcW w:w="1553" w:type="dxa"/>
          </w:tcPr>
          <w:p w14:paraId="39B4B85B" w14:textId="77777777" w:rsidR="00AB3ED3" w:rsidRPr="003549B9" w:rsidRDefault="00AB3ED3" w:rsidP="00B05E7C">
            <w:pPr>
              <w:spacing w:after="150" w:line="300" w:lineRule="atLeast"/>
              <w:jc w:val="center"/>
              <w:rPr>
                <w:rFonts w:ascii="Times New Roman" w:eastAsia="Times New Roman" w:hAnsi="Times New Roman"/>
                <w:color w:val="000000"/>
                <w:sz w:val="24"/>
                <w:szCs w:val="24"/>
                <w:lang w:eastAsia="ru-RU"/>
              </w:rPr>
            </w:pPr>
            <w:r w:rsidRPr="003549B9">
              <w:rPr>
                <w:rFonts w:ascii="Times New Roman" w:eastAsia="Times New Roman" w:hAnsi="Times New Roman"/>
                <w:color w:val="000000"/>
                <w:sz w:val="24"/>
                <w:szCs w:val="24"/>
                <w:lang w:eastAsia="ru-RU"/>
              </w:rPr>
              <w:t>8-10 раз.</w:t>
            </w:r>
          </w:p>
        </w:tc>
      </w:tr>
      <w:tr w:rsidR="00AB3ED3" w:rsidRPr="003549B9" w14:paraId="4770DE33" w14:textId="77777777" w:rsidTr="00B05E7C">
        <w:tc>
          <w:tcPr>
            <w:tcW w:w="562" w:type="dxa"/>
          </w:tcPr>
          <w:p w14:paraId="61B6F278" w14:textId="77777777" w:rsidR="00AB3ED3" w:rsidRPr="003549B9" w:rsidRDefault="00AB3ED3" w:rsidP="00B05E7C">
            <w:pPr>
              <w:spacing w:after="150" w:line="300" w:lineRule="atLeast"/>
              <w:jc w:val="center"/>
              <w:rPr>
                <w:rFonts w:ascii="Times New Roman" w:eastAsia="Times New Roman" w:hAnsi="Times New Roman"/>
                <w:color w:val="000000"/>
                <w:sz w:val="24"/>
                <w:szCs w:val="24"/>
                <w:lang w:eastAsia="ru-RU"/>
              </w:rPr>
            </w:pPr>
            <w:r w:rsidRPr="003549B9">
              <w:rPr>
                <w:rFonts w:ascii="Times New Roman" w:eastAsia="Times New Roman" w:hAnsi="Times New Roman"/>
                <w:color w:val="000000"/>
                <w:sz w:val="24"/>
                <w:szCs w:val="24"/>
                <w:lang w:eastAsia="ru-RU"/>
              </w:rPr>
              <w:t>4</w:t>
            </w:r>
          </w:p>
        </w:tc>
        <w:tc>
          <w:tcPr>
            <w:tcW w:w="7230" w:type="dxa"/>
          </w:tcPr>
          <w:p w14:paraId="4280E2F3" w14:textId="77777777" w:rsidR="00AB3ED3" w:rsidRPr="003549B9" w:rsidRDefault="00AB3ED3" w:rsidP="00B05E7C">
            <w:pPr>
              <w:spacing w:after="150" w:line="300" w:lineRule="atLeast"/>
              <w:rPr>
                <w:rFonts w:ascii="Times New Roman" w:eastAsia="Times New Roman" w:hAnsi="Times New Roman"/>
                <w:color w:val="000000"/>
                <w:sz w:val="24"/>
                <w:szCs w:val="24"/>
                <w:lang w:eastAsia="ru-RU"/>
              </w:rPr>
            </w:pPr>
            <w:r w:rsidRPr="003549B9">
              <w:rPr>
                <w:rFonts w:ascii="Times New Roman" w:eastAsia="Times New Roman" w:hAnsi="Times New Roman"/>
                <w:color w:val="000000"/>
                <w:sz w:val="24"/>
                <w:szCs w:val="24"/>
                <w:lang w:eastAsia="ru-RU"/>
              </w:rPr>
              <w:t>Разведя руки в стороны и встав на носки, поднимать поочередно ноги.</w:t>
            </w:r>
          </w:p>
        </w:tc>
        <w:tc>
          <w:tcPr>
            <w:tcW w:w="1553" w:type="dxa"/>
          </w:tcPr>
          <w:p w14:paraId="658F59B2" w14:textId="77777777" w:rsidR="00AB3ED3" w:rsidRPr="003549B9" w:rsidRDefault="00AB3ED3" w:rsidP="00B05E7C">
            <w:pPr>
              <w:spacing w:after="150" w:line="300" w:lineRule="atLeast"/>
              <w:jc w:val="center"/>
              <w:rPr>
                <w:rFonts w:ascii="Times New Roman" w:eastAsia="Times New Roman" w:hAnsi="Times New Roman"/>
                <w:color w:val="000000"/>
                <w:sz w:val="24"/>
                <w:szCs w:val="24"/>
                <w:lang w:eastAsia="ru-RU"/>
              </w:rPr>
            </w:pPr>
            <w:r w:rsidRPr="003549B9">
              <w:rPr>
                <w:rFonts w:ascii="Times New Roman" w:eastAsia="Times New Roman" w:hAnsi="Times New Roman"/>
                <w:color w:val="000000"/>
                <w:sz w:val="24"/>
                <w:szCs w:val="24"/>
                <w:lang w:eastAsia="ru-RU"/>
              </w:rPr>
              <w:t>8-10 раз.</w:t>
            </w:r>
          </w:p>
        </w:tc>
      </w:tr>
      <w:tr w:rsidR="00AB3ED3" w:rsidRPr="003549B9" w14:paraId="1306B34D" w14:textId="77777777" w:rsidTr="00B05E7C">
        <w:tc>
          <w:tcPr>
            <w:tcW w:w="562" w:type="dxa"/>
          </w:tcPr>
          <w:p w14:paraId="500930E1" w14:textId="77777777" w:rsidR="00AB3ED3" w:rsidRPr="003549B9" w:rsidRDefault="00AB3ED3" w:rsidP="00B05E7C">
            <w:pPr>
              <w:spacing w:after="150" w:line="300" w:lineRule="atLeast"/>
              <w:jc w:val="center"/>
              <w:rPr>
                <w:rFonts w:ascii="Times New Roman" w:eastAsia="Times New Roman" w:hAnsi="Times New Roman"/>
                <w:color w:val="000000"/>
                <w:sz w:val="24"/>
                <w:szCs w:val="24"/>
                <w:lang w:eastAsia="ru-RU"/>
              </w:rPr>
            </w:pPr>
            <w:r w:rsidRPr="003549B9">
              <w:rPr>
                <w:rFonts w:ascii="Times New Roman" w:eastAsia="Times New Roman" w:hAnsi="Times New Roman"/>
                <w:color w:val="000000"/>
                <w:sz w:val="24"/>
                <w:szCs w:val="24"/>
                <w:lang w:eastAsia="ru-RU"/>
              </w:rPr>
              <w:t>5</w:t>
            </w:r>
          </w:p>
        </w:tc>
        <w:tc>
          <w:tcPr>
            <w:tcW w:w="7230" w:type="dxa"/>
          </w:tcPr>
          <w:p w14:paraId="0BA5063A" w14:textId="77777777" w:rsidR="00AB3ED3" w:rsidRPr="003549B9" w:rsidRDefault="00AB3ED3" w:rsidP="00B05E7C">
            <w:pPr>
              <w:spacing w:after="150" w:line="300" w:lineRule="atLeast"/>
              <w:rPr>
                <w:rFonts w:ascii="Times New Roman" w:eastAsia="Times New Roman" w:hAnsi="Times New Roman"/>
                <w:color w:val="000000"/>
                <w:sz w:val="24"/>
                <w:szCs w:val="24"/>
                <w:lang w:eastAsia="ru-RU"/>
              </w:rPr>
            </w:pPr>
            <w:r w:rsidRPr="003549B9">
              <w:rPr>
                <w:rFonts w:ascii="Times New Roman" w:eastAsia="Times New Roman" w:hAnsi="Times New Roman"/>
                <w:color w:val="000000"/>
                <w:sz w:val="24"/>
                <w:szCs w:val="24"/>
                <w:lang w:eastAsia="ru-RU"/>
              </w:rPr>
              <w:t>Присесть; вставая, принять положение «ласточки».</w:t>
            </w:r>
          </w:p>
        </w:tc>
        <w:tc>
          <w:tcPr>
            <w:tcW w:w="1553" w:type="dxa"/>
          </w:tcPr>
          <w:p w14:paraId="54EC946B" w14:textId="77777777" w:rsidR="00AB3ED3" w:rsidRPr="003549B9" w:rsidRDefault="00AB3ED3" w:rsidP="00B05E7C">
            <w:pPr>
              <w:spacing w:after="150" w:line="300" w:lineRule="atLeast"/>
              <w:jc w:val="center"/>
              <w:rPr>
                <w:rFonts w:ascii="Times New Roman" w:eastAsia="Times New Roman" w:hAnsi="Times New Roman"/>
                <w:color w:val="000000"/>
                <w:sz w:val="24"/>
                <w:szCs w:val="24"/>
                <w:lang w:eastAsia="ru-RU"/>
              </w:rPr>
            </w:pPr>
            <w:r w:rsidRPr="003549B9">
              <w:rPr>
                <w:rFonts w:ascii="Times New Roman" w:eastAsia="Times New Roman" w:hAnsi="Times New Roman"/>
                <w:color w:val="000000"/>
                <w:sz w:val="24"/>
                <w:szCs w:val="24"/>
                <w:lang w:eastAsia="ru-RU"/>
              </w:rPr>
              <w:t>8-10 раз.</w:t>
            </w:r>
          </w:p>
        </w:tc>
      </w:tr>
      <w:tr w:rsidR="00AB3ED3" w:rsidRPr="003549B9" w14:paraId="7123105A" w14:textId="77777777" w:rsidTr="00B05E7C">
        <w:tc>
          <w:tcPr>
            <w:tcW w:w="562" w:type="dxa"/>
          </w:tcPr>
          <w:p w14:paraId="03195011" w14:textId="77777777" w:rsidR="00AB3ED3" w:rsidRPr="003549B9" w:rsidRDefault="00AB3ED3" w:rsidP="00B05E7C">
            <w:pPr>
              <w:spacing w:after="150" w:line="300" w:lineRule="atLeast"/>
              <w:jc w:val="center"/>
              <w:rPr>
                <w:rFonts w:ascii="Times New Roman" w:eastAsia="Times New Roman" w:hAnsi="Times New Roman"/>
                <w:color w:val="000000"/>
                <w:sz w:val="24"/>
                <w:szCs w:val="24"/>
                <w:lang w:eastAsia="ru-RU"/>
              </w:rPr>
            </w:pPr>
            <w:r w:rsidRPr="003549B9">
              <w:rPr>
                <w:rFonts w:ascii="Times New Roman" w:eastAsia="Times New Roman" w:hAnsi="Times New Roman"/>
                <w:color w:val="000000"/>
                <w:sz w:val="24"/>
                <w:szCs w:val="24"/>
                <w:lang w:eastAsia="ru-RU"/>
              </w:rPr>
              <w:t>6</w:t>
            </w:r>
          </w:p>
        </w:tc>
        <w:tc>
          <w:tcPr>
            <w:tcW w:w="7230" w:type="dxa"/>
          </w:tcPr>
          <w:p w14:paraId="7D214D66" w14:textId="77777777" w:rsidR="00AB3ED3" w:rsidRPr="003549B9" w:rsidRDefault="00AB3ED3" w:rsidP="00B05E7C">
            <w:pPr>
              <w:spacing w:after="150" w:line="300" w:lineRule="atLeast"/>
              <w:rPr>
                <w:rFonts w:ascii="Times New Roman" w:eastAsia="Times New Roman" w:hAnsi="Times New Roman"/>
                <w:color w:val="000000"/>
                <w:sz w:val="24"/>
                <w:szCs w:val="24"/>
                <w:lang w:eastAsia="ru-RU"/>
              </w:rPr>
            </w:pPr>
            <w:r w:rsidRPr="003549B9">
              <w:rPr>
                <w:rFonts w:ascii="Times New Roman" w:eastAsia="Times New Roman" w:hAnsi="Times New Roman"/>
                <w:color w:val="000000"/>
                <w:sz w:val="24"/>
                <w:szCs w:val="24"/>
                <w:lang w:eastAsia="ru-RU"/>
              </w:rPr>
              <w:t>Наклоны туловища вправо и влево со скольжением рук по бокам и бедрам.</w:t>
            </w:r>
          </w:p>
        </w:tc>
        <w:tc>
          <w:tcPr>
            <w:tcW w:w="1553" w:type="dxa"/>
          </w:tcPr>
          <w:p w14:paraId="01A34F3A" w14:textId="77777777" w:rsidR="00AB3ED3" w:rsidRPr="003549B9" w:rsidRDefault="00AB3ED3" w:rsidP="00B05E7C">
            <w:pPr>
              <w:spacing w:after="150" w:line="300" w:lineRule="atLeast"/>
              <w:jc w:val="center"/>
              <w:rPr>
                <w:rFonts w:ascii="Times New Roman" w:eastAsia="Times New Roman" w:hAnsi="Times New Roman"/>
                <w:color w:val="000000"/>
                <w:sz w:val="24"/>
                <w:szCs w:val="24"/>
                <w:lang w:eastAsia="ru-RU"/>
              </w:rPr>
            </w:pPr>
            <w:r w:rsidRPr="003549B9">
              <w:rPr>
                <w:rFonts w:ascii="Times New Roman" w:eastAsia="Times New Roman" w:hAnsi="Times New Roman"/>
                <w:color w:val="000000"/>
                <w:sz w:val="24"/>
                <w:szCs w:val="24"/>
                <w:lang w:eastAsia="ru-RU"/>
              </w:rPr>
              <w:t>8-10 раз.</w:t>
            </w:r>
          </w:p>
        </w:tc>
      </w:tr>
      <w:tr w:rsidR="00AB3ED3" w:rsidRPr="003549B9" w14:paraId="4DFECBBC" w14:textId="77777777" w:rsidTr="00B05E7C">
        <w:tc>
          <w:tcPr>
            <w:tcW w:w="562" w:type="dxa"/>
          </w:tcPr>
          <w:p w14:paraId="693733F2" w14:textId="77777777" w:rsidR="00AB3ED3" w:rsidRPr="003549B9" w:rsidRDefault="00AB3ED3" w:rsidP="00B05E7C">
            <w:pPr>
              <w:spacing w:after="150" w:line="300" w:lineRule="atLeast"/>
              <w:jc w:val="center"/>
              <w:rPr>
                <w:rFonts w:ascii="Times New Roman" w:eastAsia="Times New Roman" w:hAnsi="Times New Roman"/>
                <w:color w:val="000000"/>
                <w:sz w:val="24"/>
                <w:szCs w:val="24"/>
                <w:lang w:eastAsia="ru-RU"/>
              </w:rPr>
            </w:pPr>
            <w:r w:rsidRPr="003549B9">
              <w:rPr>
                <w:rFonts w:ascii="Times New Roman" w:eastAsia="Times New Roman" w:hAnsi="Times New Roman"/>
                <w:color w:val="000000"/>
                <w:sz w:val="24"/>
                <w:szCs w:val="24"/>
                <w:lang w:eastAsia="ru-RU"/>
              </w:rPr>
              <w:t>7</w:t>
            </w:r>
          </w:p>
        </w:tc>
        <w:tc>
          <w:tcPr>
            <w:tcW w:w="7230" w:type="dxa"/>
          </w:tcPr>
          <w:p w14:paraId="05D0BBD6" w14:textId="77777777" w:rsidR="00AB3ED3" w:rsidRPr="003549B9" w:rsidRDefault="00AB3ED3" w:rsidP="00B05E7C">
            <w:pPr>
              <w:spacing w:after="150" w:line="300" w:lineRule="atLeast"/>
              <w:rPr>
                <w:rFonts w:ascii="Times New Roman" w:eastAsia="Times New Roman" w:hAnsi="Times New Roman"/>
                <w:color w:val="000000"/>
                <w:sz w:val="24"/>
                <w:szCs w:val="24"/>
                <w:lang w:eastAsia="ru-RU"/>
              </w:rPr>
            </w:pPr>
            <w:r w:rsidRPr="003549B9">
              <w:rPr>
                <w:rFonts w:ascii="Times New Roman" w:eastAsia="Times New Roman" w:hAnsi="Times New Roman"/>
                <w:color w:val="000000"/>
                <w:sz w:val="24"/>
                <w:szCs w:val="24"/>
                <w:lang w:eastAsia="ru-RU"/>
              </w:rPr>
              <w:t>Различные приседания: руки вперед, ноги вместе на ширине плеч и т. п.</w:t>
            </w:r>
          </w:p>
        </w:tc>
        <w:tc>
          <w:tcPr>
            <w:tcW w:w="1553" w:type="dxa"/>
          </w:tcPr>
          <w:p w14:paraId="33C2A9F4" w14:textId="77777777" w:rsidR="00AB3ED3" w:rsidRPr="003549B9" w:rsidRDefault="00AB3ED3" w:rsidP="00B05E7C">
            <w:pPr>
              <w:spacing w:after="150" w:line="300" w:lineRule="atLeast"/>
              <w:jc w:val="center"/>
              <w:rPr>
                <w:rFonts w:ascii="Times New Roman" w:eastAsia="Times New Roman" w:hAnsi="Times New Roman"/>
                <w:color w:val="000000"/>
                <w:sz w:val="24"/>
                <w:szCs w:val="24"/>
                <w:lang w:eastAsia="ru-RU"/>
              </w:rPr>
            </w:pPr>
            <w:r w:rsidRPr="003549B9">
              <w:rPr>
                <w:rFonts w:ascii="Times New Roman" w:eastAsia="Times New Roman" w:hAnsi="Times New Roman"/>
                <w:color w:val="000000"/>
                <w:sz w:val="24"/>
                <w:szCs w:val="24"/>
                <w:lang w:eastAsia="ru-RU"/>
              </w:rPr>
              <w:t>8-10 раз.</w:t>
            </w:r>
          </w:p>
        </w:tc>
      </w:tr>
      <w:tr w:rsidR="00AB3ED3" w:rsidRPr="003549B9" w14:paraId="3C4C1EAB" w14:textId="77777777" w:rsidTr="00B05E7C">
        <w:tc>
          <w:tcPr>
            <w:tcW w:w="562" w:type="dxa"/>
          </w:tcPr>
          <w:p w14:paraId="42DAB9D2" w14:textId="77777777" w:rsidR="00AB3ED3" w:rsidRPr="003549B9" w:rsidRDefault="00AB3ED3" w:rsidP="00B05E7C">
            <w:pPr>
              <w:spacing w:after="150" w:line="300" w:lineRule="atLeast"/>
              <w:jc w:val="center"/>
              <w:rPr>
                <w:rFonts w:ascii="Times New Roman" w:eastAsia="Times New Roman" w:hAnsi="Times New Roman"/>
                <w:color w:val="000000"/>
                <w:sz w:val="24"/>
                <w:szCs w:val="24"/>
                <w:lang w:eastAsia="ru-RU"/>
              </w:rPr>
            </w:pPr>
            <w:r w:rsidRPr="003549B9">
              <w:rPr>
                <w:rFonts w:ascii="Times New Roman" w:eastAsia="Times New Roman" w:hAnsi="Times New Roman"/>
                <w:color w:val="000000"/>
                <w:sz w:val="24"/>
                <w:szCs w:val="24"/>
                <w:lang w:eastAsia="ru-RU"/>
              </w:rPr>
              <w:t>8</w:t>
            </w:r>
          </w:p>
        </w:tc>
        <w:tc>
          <w:tcPr>
            <w:tcW w:w="7230" w:type="dxa"/>
          </w:tcPr>
          <w:p w14:paraId="5C1794EA" w14:textId="77777777" w:rsidR="00AB3ED3" w:rsidRPr="003549B9" w:rsidRDefault="00AB3ED3" w:rsidP="00B05E7C">
            <w:pPr>
              <w:spacing w:after="150" w:line="300" w:lineRule="atLeast"/>
              <w:rPr>
                <w:rFonts w:ascii="Times New Roman" w:eastAsia="Times New Roman" w:hAnsi="Times New Roman"/>
                <w:color w:val="000000"/>
                <w:sz w:val="24"/>
                <w:szCs w:val="24"/>
                <w:lang w:eastAsia="ru-RU"/>
              </w:rPr>
            </w:pPr>
            <w:r w:rsidRPr="003549B9">
              <w:rPr>
                <w:rFonts w:ascii="Times New Roman" w:eastAsia="Times New Roman" w:hAnsi="Times New Roman"/>
                <w:color w:val="000000"/>
                <w:sz w:val="24"/>
                <w:szCs w:val="24"/>
                <w:lang w:eastAsia="ru-RU"/>
              </w:rPr>
              <w:t>Круговые движения туловища в каждую сторону.</w:t>
            </w:r>
          </w:p>
        </w:tc>
        <w:tc>
          <w:tcPr>
            <w:tcW w:w="1553" w:type="dxa"/>
          </w:tcPr>
          <w:p w14:paraId="0FB8B6DE" w14:textId="77777777" w:rsidR="00AB3ED3" w:rsidRPr="003549B9" w:rsidRDefault="00AB3ED3" w:rsidP="00B05E7C">
            <w:pPr>
              <w:spacing w:after="150" w:line="300" w:lineRule="atLeast"/>
              <w:jc w:val="center"/>
              <w:rPr>
                <w:rFonts w:ascii="Times New Roman" w:eastAsia="Times New Roman" w:hAnsi="Times New Roman"/>
                <w:color w:val="000000"/>
                <w:sz w:val="24"/>
                <w:szCs w:val="24"/>
                <w:lang w:eastAsia="ru-RU"/>
              </w:rPr>
            </w:pPr>
            <w:r w:rsidRPr="003549B9">
              <w:rPr>
                <w:rFonts w:ascii="Times New Roman" w:eastAsia="Times New Roman" w:hAnsi="Times New Roman"/>
                <w:color w:val="000000"/>
                <w:sz w:val="24"/>
                <w:szCs w:val="24"/>
                <w:lang w:eastAsia="ru-RU"/>
              </w:rPr>
              <w:t>8-10 раз.</w:t>
            </w:r>
          </w:p>
        </w:tc>
      </w:tr>
      <w:tr w:rsidR="00AB3ED3" w:rsidRPr="003549B9" w14:paraId="3EF926E4" w14:textId="77777777" w:rsidTr="00B05E7C">
        <w:tc>
          <w:tcPr>
            <w:tcW w:w="562" w:type="dxa"/>
          </w:tcPr>
          <w:p w14:paraId="4F414C8E" w14:textId="77777777" w:rsidR="00AB3ED3" w:rsidRPr="003549B9" w:rsidRDefault="00AB3ED3" w:rsidP="00B05E7C">
            <w:pPr>
              <w:spacing w:after="150" w:line="300" w:lineRule="atLeast"/>
              <w:jc w:val="center"/>
              <w:rPr>
                <w:rFonts w:ascii="Times New Roman" w:eastAsia="Times New Roman" w:hAnsi="Times New Roman"/>
                <w:color w:val="000000"/>
                <w:sz w:val="24"/>
                <w:szCs w:val="24"/>
                <w:lang w:eastAsia="ru-RU"/>
              </w:rPr>
            </w:pPr>
            <w:r w:rsidRPr="003549B9">
              <w:rPr>
                <w:rFonts w:ascii="Times New Roman" w:eastAsia="Times New Roman" w:hAnsi="Times New Roman"/>
                <w:color w:val="000000"/>
                <w:sz w:val="24"/>
                <w:szCs w:val="24"/>
                <w:lang w:eastAsia="ru-RU"/>
              </w:rPr>
              <w:t>9</w:t>
            </w:r>
          </w:p>
        </w:tc>
        <w:tc>
          <w:tcPr>
            <w:tcW w:w="7230" w:type="dxa"/>
          </w:tcPr>
          <w:p w14:paraId="1722B38A" w14:textId="77777777" w:rsidR="00AB3ED3" w:rsidRPr="003549B9" w:rsidRDefault="00AB3ED3" w:rsidP="00B05E7C">
            <w:pPr>
              <w:spacing w:after="150" w:line="300" w:lineRule="atLeast"/>
              <w:rPr>
                <w:rFonts w:ascii="Times New Roman" w:eastAsia="Times New Roman" w:hAnsi="Times New Roman"/>
                <w:color w:val="000000"/>
                <w:sz w:val="24"/>
                <w:szCs w:val="24"/>
                <w:lang w:eastAsia="ru-RU"/>
              </w:rPr>
            </w:pPr>
            <w:r w:rsidRPr="003549B9">
              <w:rPr>
                <w:rFonts w:ascii="Times New Roman" w:eastAsia="Times New Roman" w:hAnsi="Times New Roman"/>
                <w:color w:val="000000"/>
                <w:sz w:val="24"/>
                <w:szCs w:val="24"/>
                <w:lang w:eastAsia="ru-RU"/>
              </w:rPr>
              <w:t>Лежа поднимать одну или обе ноги.</w:t>
            </w:r>
          </w:p>
        </w:tc>
        <w:tc>
          <w:tcPr>
            <w:tcW w:w="1553" w:type="dxa"/>
          </w:tcPr>
          <w:p w14:paraId="294E6158" w14:textId="77777777" w:rsidR="00AB3ED3" w:rsidRPr="003549B9" w:rsidRDefault="00AB3ED3" w:rsidP="00B05E7C">
            <w:pPr>
              <w:spacing w:after="150" w:line="300" w:lineRule="atLeast"/>
              <w:jc w:val="center"/>
              <w:rPr>
                <w:rFonts w:ascii="Times New Roman" w:eastAsia="Times New Roman" w:hAnsi="Times New Roman"/>
                <w:color w:val="000000"/>
                <w:sz w:val="24"/>
                <w:szCs w:val="24"/>
                <w:lang w:eastAsia="ru-RU"/>
              </w:rPr>
            </w:pPr>
            <w:r w:rsidRPr="003549B9">
              <w:rPr>
                <w:rFonts w:ascii="Times New Roman" w:eastAsia="Times New Roman" w:hAnsi="Times New Roman"/>
                <w:color w:val="000000"/>
                <w:sz w:val="24"/>
                <w:szCs w:val="24"/>
                <w:lang w:eastAsia="ru-RU"/>
              </w:rPr>
              <w:t>8-10 раз.</w:t>
            </w:r>
          </w:p>
        </w:tc>
      </w:tr>
      <w:tr w:rsidR="00AB3ED3" w:rsidRPr="003549B9" w14:paraId="7710E35F" w14:textId="77777777" w:rsidTr="00B05E7C">
        <w:tc>
          <w:tcPr>
            <w:tcW w:w="562" w:type="dxa"/>
          </w:tcPr>
          <w:p w14:paraId="7755BBF6" w14:textId="77777777" w:rsidR="00AB3ED3" w:rsidRPr="003549B9" w:rsidRDefault="00AB3ED3" w:rsidP="00B05E7C">
            <w:pPr>
              <w:spacing w:after="150" w:line="300" w:lineRule="atLeast"/>
              <w:jc w:val="center"/>
              <w:rPr>
                <w:rFonts w:ascii="Times New Roman" w:eastAsia="Times New Roman" w:hAnsi="Times New Roman"/>
                <w:color w:val="000000"/>
                <w:sz w:val="24"/>
                <w:szCs w:val="24"/>
                <w:lang w:eastAsia="ru-RU"/>
              </w:rPr>
            </w:pPr>
            <w:r w:rsidRPr="003549B9">
              <w:rPr>
                <w:rFonts w:ascii="Times New Roman" w:eastAsia="Times New Roman" w:hAnsi="Times New Roman"/>
                <w:color w:val="000000"/>
                <w:sz w:val="24"/>
                <w:szCs w:val="24"/>
                <w:lang w:eastAsia="ru-RU"/>
              </w:rPr>
              <w:t>10</w:t>
            </w:r>
          </w:p>
        </w:tc>
        <w:tc>
          <w:tcPr>
            <w:tcW w:w="7230" w:type="dxa"/>
          </w:tcPr>
          <w:p w14:paraId="2F18C2FB" w14:textId="77777777" w:rsidR="00AB3ED3" w:rsidRPr="003549B9" w:rsidRDefault="00AB3ED3" w:rsidP="00B05E7C">
            <w:pPr>
              <w:spacing w:after="150" w:line="300" w:lineRule="atLeast"/>
              <w:rPr>
                <w:rFonts w:ascii="Times New Roman" w:eastAsia="Times New Roman" w:hAnsi="Times New Roman"/>
                <w:color w:val="000000"/>
                <w:sz w:val="24"/>
                <w:szCs w:val="24"/>
                <w:lang w:eastAsia="ru-RU"/>
              </w:rPr>
            </w:pPr>
            <w:r w:rsidRPr="003549B9">
              <w:rPr>
                <w:rFonts w:ascii="Times New Roman" w:eastAsia="Times New Roman" w:hAnsi="Times New Roman"/>
                <w:color w:val="000000"/>
                <w:sz w:val="24"/>
                <w:szCs w:val="24"/>
                <w:lang w:eastAsia="ru-RU"/>
              </w:rPr>
              <w:t>Прыжки на месте и в движении.</w:t>
            </w:r>
          </w:p>
        </w:tc>
        <w:tc>
          <w:tcPr>
            <w:tcW w:w="1553" w:type="dxa"/>
          </w:tcPr>
          <w:p w14:paraId="63FCDF56" w14:textId="77777777" w:rsidR="00AB3ED3" w:rsidRPr="003549B9" w:rsidRDefault="00AB3ED3" w:rsidP="00B05E7C">
            <w:pPr>
              <w:spacing w:after="150" w:line="300" w:lineRule="atLeast"/>
              <w:jc w:val="center"/>
              <w:rPr>
                <w:rFonts w:ascii="Times New Roman" w:eastAsia="Times New Roman" w:hAnsi="Times New Roman"/>
                <w:color w:val="000000"/>
                <w:sz w:val="24"/>
                <w:szCs w:val="24"/>
                <w:lang w:eastAsia="ru-RU"/>
              </w:rPr>
            </w:pPr>
            <w:r w:rsidRPr="003549B9">
              <w:rPr>
                <w:rFonts w:ascii="Times New Roman" w:eastAsia="Times New Roman" w:hAnsi="Times New Roman"/>
                <w:color w:val="000000"/>
                <w:sz w:val="24"/>
                <w:szCs w:val="24"/>
                <w:lang w:eastAsia="ru-RU"/>
              </w:rPr>
              <w:t>8-10 раз.</w:t>
            </w:r>
          </w:p>
        </w:tc>
      </w:tr>
      <w:tr w:rsidR="00AB3ED3" w:rsidRPr="003549B9" w14:paraId="379C3B88" w14:textId="77777777" w:rsidTr="00B05E7C">
        <w:tc>
          <w:tcPr>
            <w:tcW w:w="562" w:type="dxa"/>
          </w:tcPr>
          <w:p w14:paraId="5DEF9A63" w14:textId="77777777" w:rsidR="00AB3ED3" w:rsidRPr="003549B9" w:rsidRDefault="00AB3ED3" w:rsidP="00B05E7C">
            <w:pPr>
              <w:spacing w:after="150" w:line="300" w:lineRule="atLeast"/>
              <w:jc w:val="center"/>
              <w:rPr>
                <w:rFonts w:ascii="Times New Roman" w:eastAsia="Times New Roman" w:hAnsi="Times New Roman"/>
                <w:color w:val="000000"/>
                <w:sz w:val="24"/>
                <w:szCs w:val="24"/>
                <w:lang w:eastAsia="ru-RU"/>
              </w:rPr>
            </w:pPr>
            <w:r w:rsidRPr="003549B9">
              <w:rPr>
                <w:rFonts w:ascii="Times New Roman" w:eastAsia="Times New Roman" w:hAnsi="Times New Roman"/>
                <w:color w:val="000000"/>
                <w:sz w:val="24"/>
                <w:szCs w:val="24"/>
                <w:lang w:eastAsia="ru-RU"/>
              </w:rPr>
              <w:t>11</w:t>
            </w:r>
          </w:p>
        </w:tc>
        <w:tc>
          <w:tcPr>
            <w:tcW w:w="7230" w:type="dxa"/>
          </w:tcPr>
          <w:p w14:paraId="4C02B0F0" w14:textId="77777777" w:rsidR="00AB3ED3" w:rsidRPr="003549B9" w:rsidRDefault="00AB3ED3" w:rsidP="00B05E7C">
            <w:pPr>
              <w:spacing w:after="150" w:line="300" w:lineRule="atLeast"/>
              <w:rPr>
                <w:rFonts w:ascii="Times New Roman" w:eastAsia="Times New Roman" w:hAnsi="Times New Roman"/>
                <w:color w:val="000000"/>
                <w:sz w:val="24"/>
                <w:szCs w:val="24"/>
                <w:lang w:eastAsia="ru-RU"/>
              </w:rPr>
            </w:pPr>
            <w:r w:rsidRPr="003549B9">
              <w:rPr>
                <w:rFonts w:ascii="Times New Roman" w:eastAsia="Times New Roman" w:hAnsi="Times New Roman"/>
                <w:color w:val="000000"/>
                <w:sz w:val="24"/>
                <w:szCs w:val="24"/>
                <w:lang w:eastAsia="ru-RU"/>
              </w:rPr>
              <w:t>Потягивание и расслабление рук, наклон.</w:t>
            </w:r>
          </w:p>
        </w:tc>
        <w:tc>
          <w:tcPr>
            <w:tcW w:w="1553" w:type="dxa"/>
          </w:tcPr>
          <w:p w14:paraId="1E4AD363" w14:textId="77777777" w:rsidR="00AB3ED3" w:rsidRPr="003549B9" w:rsidRDefault="00AB3ED3" w:rsidP="00B05E7C">
            <w:pPr>
              <w:spacing w:after="150" w:line="300" w:lineRule="atLeast"/>
              <w:jc w:val="center"/>
              <w:rPr>
                <w:rFonts w:ascii="Times New Roman" w:eastAsia="Times New Roman" w:hAnsi="Times New Roman"/>
                <w:color w:val="000000"/>
                <w:sz w:val="24"/>
                <w:szCs w:val="24"/>
                <w:lang w:eastAsia="ru-RU"/>
              </w:rPr>
            </w:pPr>
            <w:r w:rsidRPr="003549B9">
              <w:rPr>
                <w:rFonts w:ascii="Times New Roman" w:eastAsia="Times New Roman" w:hAnsi="Times New Roman"/>
                <w:color w:val="000000"/>
                <w:sz w:val="24"/>
                <w:szCs w:val="24"/>
                <w:lang w:eastAsia="ru-RU"/>
              </w:rPr>
              <w:t>8-10 раз.</w:t>
            </w:r>
          </w:p>
        </w:tc>
      </w:tr>
    </w:tbl>
    <w:p w14:paraId="7FA49D94" w14:textId="77777777" w:rsidR="00AB3ED3" w:rsidRPr="00525973" w:rsidRDefault="00AB3ED3" w:rsidP="00AB3ED3">
      <w:pPr>
        <w:spacing w:line="259" w:lineRule="auto"/>
        <w:jc w:val="center"/>
        <w:rPr>
          <w:rFonts w:ascii="Times New Roman" w:eastAsiaTheme="minorHAnsi" w:hAnsi="Times New Roman"/>
          <w:sz w:val="24"/>
          <w:szCs w:val="24"/>
        </w:rPr>
      </w:pPr>
    </w:p>
    <w:p w14:paraId="4619CDDA" w14:textId="693E3A6A" w:rsidR="00AB3ED3" w:rsidRDefault="00AB3ED3" w:rsidP="00AB3ED3">
      <w:pPr>
        <w:spacing w:line="259" w:lineRule="auto"/>
        <w:jc w:val="center"/>
        <w:rPr>
          <w:rFonts w:ascii="Times New Roman" w:eastAsiaTheme="minorHAnsi" w:hAnsi="Times New Roman"/>
          <w:sz w:val="24"/>
          <w:szCs w:val="24"/>
        </w:rPr>
      </w:pPr>
    </w:p>
    <w:p w14:paraId="0698F40F" w14:textId="77777777" w:rsidR="005F1387" w:rsidRPr="00CE7C5C" w:rsidRDefault="005F1387" w:rsidP="005F1387">
      <w:pPr>
        <w:spacing w:line="259" w:lineRule="auto"/>
        <w:rPr>
          <w:rFonts w:ascii="Times New Roman" w:eastAsiaTheme="minorHAnsi" w:hAnsi="Times New Roman"/>
          <w:b/>
          <w:bCs/>
          <w:sz w:val="24"/>
          <w:szCs w:val="24"/>
        </w:rPr>
      </w:pPr>
      <w:r w:rsidRPr="00CE7C5C">
        <w:rPr>
          <w:rFonts w:ascii="Times New Roman" w:eastAsiaTheme="minorHAnsi" w:hAnsi="Times New Roman"/>
          <w:b/>
          <w:bCs/>
          <w:sz w:val="24"/>
          <w:szCs w:val="24"/>
        </w:rPr>
        <w:t>Эндокринная система</w:t>
      </w:r>
      <w:r>
        <w:rPr>
          <w:rFonts w:ascii="Times New Roman" w:eastAsiaTheme="minorHAnsi" w:hAnsi="Times New Roman"/>
          <w:b/>
          <w:bCs/>
          <w:sz w:val="24"/>
          <w:szCs w:val="24"/>
        </w:rPr>
        <w:t>.</w:t>
      </w:r>
      <w:r w:rsidRPr="00CE7C5C">
        <w:rPr>
          <w:rFonts w:ascii="Times New Roman" w:eastAsiaTheme="minorHAnsi" w:hAnsi="Times New Roman"/>
          <w:b/>
          <w:bCs/>
          <w:sz w:val="24"/>
          <w:szCs w:val="24"/>
        </w:rPr>
        <w:t xml:space="preserve"> </w:t>
      </w:r>
    </w:p>
    <w:p w14:paraId="34D7A3F7" w14:textId="77777777" w:rsidR="005F1387" w:rsidRPr="007341D4" w:rsidRDefault="005F1387" w:rsidP="005F1387">
      <w:pPr>
        <w:spacing w:line="259" w:lineRule="auto"/>
        <w:rPr>
          <w:rFonts w:ascii="Times New Roman" w:eastAsiaTheme="minorHAnsi" w:hAnsi="Times New Roman"/>
          <w:sz w:val="24"/>
          <w:szCs w:val="24"/>
        </w:rPr>
      </w:pPr>
      <w:r w:rsidRPr="007341D4">
        <w:rPr>
          <w:rFonts w:ascii="Times New Roman" w:eastAsiaTheme="minorHAnsi" w:hAnsi="Times New Roman"/>
          <w:sz w:val="24"/>
          <w:szCs w:val="24"/>
        </w:rPr>
        <w:t xml:space="preserve">Наряду с вегетативной нервной системой имеется вторая коммуникативная система для информационного обмена между отдельными органами - эндокринная система. Она </w:t>
      </w:r>
      <w:r w:rsidRPr="007341D4">
        <w:rPr>
          <w:rFonts w:ascii="Times New Roman" w:eastAsiaTheme="minorHAnsi" w:hAnsi="Times New Roman"/>
          <w:sz w:val="24"/>
          <w:szCs w:val="24"/>
        </w:rPr>
        <w:lastRenderedPageBreak/>
        <w:t xml:space="preserve">уникальна, необъятна и непостижима. Также, как и вегетативная нервная система, она регулирует и координирует функции органов. Различие между двумя системами состоит в способе и скорости передачи информации. Нервный импульс имеет преимущество в большей скорости, химический же "язык" в том, что хотя он и медленно приводится в действие, однако равномерно действует продолжительное время. Химические продукты эндокринной системы называются гормонами. Их вырабатывают клетки эндокринных желез. В организме человека вырабатывается более 50 различных гормонов. Они осуществляют надклеточный уровень регуляции. В целом функцию эндокринной системы можно определить как обеспечение биоритма жизни, основных процессов обмена веществ и поддержание постоянства внутренней среды. Миллиарды клеточных элементов не могли бы работать как единое целое, если бы в организме не существовал утонченный механизм регуляции. Поступая в кровь, гормоны эндокринных желез оказывают влияние на деятельность чувствительных к ним клеток. </w:t>
      </w:r>
    </w:p>
    <w:p w14:paraId="4FB9FD44" w14:textId="77777777" w:rsidR="005F1387" w:rsidRPr="007341D4" w:rsidRDefault="005F1387" w:rsidP="005F1387">
      <w:pPr>
        <w:spacing w:line="259" w:lineRule="auto"/>
        <w:rPr>
          <w:rFonts w:ascii="Times New Roman" w:eastAsiaTheme="minorHAnsi" w:hAnsi="Times New Roman"/>
          <w:sz w:val="24"/>
          <w:szCs w:val="24"/>
        </w:rPr>
      </w:pPr>
      <w:r w:rsidRPr="007341D4">
        <w:rPr>
          <w:rFonts w:ascii="Times New Roman" w:eastAsiaTheme="minorHAnsi" w:hAnsi="Times New Roman"/>
          <w:sz w:val="24"/>
          <w:szCs w:val="24"/>
        </w:rPr>
        <w:t xml:space="preserve">Надпочечники - небольшая железа, прилегающая к верхнему полюсу почек. </w:t>
      </w:r>
      <w:proofErr w:type="spellStart"/>
      <w:r w:rsidRPr="007341D4">
        <w:rPr>
          <w:rFonts w:ascii="Times New Roman" w:eastAsiaTheme="minorHAnsi" w:hAnsi="Times New Roman"/>
          <w:sz w:val="24"/>
          <w:szCs w:val="24"/>
        </w:rPr>
        <w:t>Кора</w:t>
      </w:r>
      <w:proofErr w:type="spellEnd"/>
      <w:r w:rsidRPr="007341D4">
        <w:rPr>
          <w:rFonts w:ascii="Times New Roman" w:eastAsiaTheme="minorHAnsi" w:hAnsi="Times New Roman"/>
          <w:sz w:val="24"/>
          <w:szCs w:val="24"/>
        </w:rPr>
        <w:t xml:space="preserve"> надпочечников вырабатывает несколько гормонов. Действие гормонов надпочечников направлено на выполнение закона постоянства внутренней среды. Гормоны адреналин и норадреналин регулируют деятельность вегетативной нервной системы. </w:t>
      </w:r>
    </w:p>
    <w:p w14:paraId="2D35FEEF" w14:textId="77777777" w:rsidR="005F1387" w:rsidRPr="007341D4" w:rsidRDefault="005F1387" w:rsidP="005F1387">
      <w:pPr>
        <w:spacing w:line="259" w:lineRule="auto"/>
        <w:rPr>
          <w:rFonts w:ascii="Times New Roman" w:eastAsiaTheme="minorHAnsi" w:hAnsi="Times New Roman"/>
          <w:sz w:val="24"/>
          <w:szCs w:val="24"/>
        </w:rPr>
      </w:pPr>
      <w:r w:rsidRPr="007341D4">
        <w:rPr>
          <w:rFonts w:ascii="Times New Roman" w:eastAsiaTheme="minorHAnsi" w:hAnsi="Times New Roman"/>
          <w:sz w:val="24"/>
          <w:szCs w:val="24"/>
        </w:rPr>
        <w:t xml:space="preserve">Гипофиз находится в головном мозге, управляет всей эндокринной системой, осуществляя интеграцию деятельности эндокринных желез. Оказывает влияние на рост, развитие, обменные процессы. Но гипофиз "слеп" в отношении внешнего мира. </w:t>
      </w:r>
    </w:p>
    <w:p w14:paraId="0B81D984" w14:textId="77777777" w:rsidR="005F1387" w:rsidRPr="007341D4" w:rsidRDefault="005F1387" w:rsidP="005F1387">
      <w:pPr>
        <w:spacing w:line="259" w:lineRule="auto"/>
        <w:rPr>
          <w:rFonts w:ascii="Times New Roman" w:eastAsiaTheme="minorHAnsi" w:hAnsi="Times New Roman"/>
          <w:sz w:val="24"/>
          <w:szCs w:val="24"/>
        </w:rPr>
      </w:pPr>
      <w:r w:rsidRPr="007341D4">
        <w:rPr>
          <w:rFonts w:ascii="Times New Roman" w:eastAsiaTheme="minorHAnsi" w:hAnsi="Times New Roman"/>
          <w:sz w:val="24"/>
          <w:szCs w:val="24"/>
        </w:rPr>
        <w:t xml:space="preserve">Гипоталамус собирает и анализирует информацию о внешнем мире, - это гибрид нервной и эндокринной систем, место стыковки двух миров: "внутреннего" и "внешнего". В гипоталамусе есть центры управления всеми органами и функциями: центр регуляции сердечной деятельности, тонуса, иммунитета, сна, эмоций, водного и солевого баланса, аппетита, центр наслаждения. Через гипофиз гипоталамус регулирует рост тела при помощи гормона роста, деятельность щитовидной железы, функцию молочных желез. </w:t>
      </w:r>
    </w:p>
    <w:p w14:paraId="0F824365" w14:textId="77777777" w:rsidR="005F1387" w:rsidRPr="007341D4" w:rsidRDefault="005F1387" w:rsidP="005F1387">
      <w:pPr>
        <w:spacing w:line="259" w:lineRule="auto"/>
        <w:rPr>
          <w:rFonts w:ascii="Times New Roman" w:eastAsiaTheme="minorHAnsi" w:hAnsi="Times New Roman"/>
          <w:sz w:val="24"/>
          <w:szCs w:val="24"/>
        </w:rPr>
      </w:pPr>
      <w:r w:rsidRPr="007341D4">
        <w:rPr>
          <w:rFonts w:ascii="Times New Roman" w:eastAsiaTheme="minorHAnsi" w:hAnsi="Times New Roman"/>
          <w:sz w:val="24"/>
          <w:szCs w:val="24"/>
        </w:rPr>
        <w:t xml:space="preserve">Паращитовидные железы вырабатывают гормон, регулирующий обмен кальция и фосфора в организме. </w:t>
      </w:r>
    </w:p>
    <w:p w14:paraId="13603423" w14:textId="77777777" w:rsidR="005F1387" w:rsidRPr="007341D4" w:rsidRDefault="005F1387" w:rsidP="005F1387">
      <w:pPr>
        <w:spacing w:line="259" w:lineRule="auto"/>
        <w:rPr>
          <w:rFonts w:ascii="Times New Roman" w:eastAsiaTheme="minorHAnsi" w:hAnsi="Times New Roman"/>
          <w:sz w:val="24"/>
          <w:szCs w:val="24"/>
        </w:rPr>
      </w:pPr>
      <w:r w:rsidRPr="007341D4">
        <w:rPr>
          <w:rFonts w:ascii="Times New Roman" w:eastAsiaTheme="minorHAnsi" w:hAnsi="Times New Roman"/>
          <w:sz w:val="24"/>
          <w:szCs w:val="24"/>
        </w:rPr>
        <w:t xml:space="preserve">Поджелудочная железа вырабатывает инсулин, регулирующий уровень сахара в крови и способствующий обмену углевода в тканях. </w:t>
      </w:r>
    </w:p>
    <w:p w14:paraId="1FDC1428" w14:textId="77777777" w:rsidR="00AB3ED3" w:rsidRPr="008E6948" w:rsidRDefault="00AB3ED3" w:rsidP="00AB3ED3">
      <w:pPr>
        <w:spacing w:line="259" w:lineRule="auto"/>
        <w:jc w:val="center"/>
        <w:rPr>
          <w:rFonts w:ascii="Times New Roman" w:eastAsiaTheme="minorHAnsi" w:hAnsi="Times New Roman"/>
          <w:sz w:val="24"/>
          <w:szCs w:val="24"/>
        </w:rPr>
      </w:pPr>
      <w:r w:rsidRPr="008E6948">
        <w:rPr>
          <w:rFonts w:ascii="Times New Roman" w:eastAsiaTheme="minorHAnsi" w:hAnsi="Times New Roman"/>
          <w:sz w:val="24"/>
          <w:szCs w:val="24"/>
        </w:rPr>
        <w:t>План ОРУ № 4.</w:t>
      </w:r>
    </w:p>
    <w:tbl>
      <w:tblPr>
        <w:tblStyle w:val="1"/>
        <w:tblW w:w="0" w:type="auto"/>
        <w:tblInd w:w="0" w:type="dxa"/>
        <w:tblLook w:val="04A0" w:firstRow="1" w:lastRow="0" w:firstColumn="1" w:lastColumn="0" w:noHBand="0" w:noVBand="1"/>
      </w:tblPr>
      <w:tblGrid>
        <w:gridCol w:w="562"/>
        <w:gridCol w:w="7230"/>
        <w:gridCol w:w="1553"/>
      </w:tblGrid>
      <w:tr w:rsidR="00AB3ED3" w:rsidRPr="008E6948" w14:paraId="0AC8F3A7" w14:textId="77777777" w:rsidTr="00B05E7C">
        <w:tc>
          <w:tcPr>
            <w:tcW w:w="562" w:type="dxa"/>
          </w:tcPr>
          <w:p w14:paraId="58FE115B" w14:textId="77777777" w:rsidR="00AB3ED3" w:rsidRPr="008E6948" w:rsidRDefault="00AB3ED3" w:rsidP="00B05E7C">
            <w:pPr>
              <w:spacing w:after="150" w:line="300" w:lineRule="atLeast"/>
              <w:rPr>
                <w:rFonts w:ascii="Times New Roman" w:eastAsia="Times New Roman" w:hAnsi="Times New Roman"/>
                <w:color w:val="000000"/>
                <w:sz w:val="24"/>
                <w:szCs w:val="24"/>
                <w:lang w:eastAsia="ru-RU"/>
              </w:rPr>
            </w:pPr>
            <w:r w:rsidRPr="008E6948">
              <w:rPr>
                <w:rFonts w:ascii="Times New Roman" w:eastAsia="Times New Roman" w:hAnsi="Times New Roman"/>
                <w:color w:val="000000"/>
                <w:sz w:val="24"/>
                <w:szCs w:val="24"/>
                <w:lang w:eastAsia="ru-RU"/>
              </w:rPr>
              <w:t>№</w:t>
            </w:r>
          </w:p>
        </w:tc>
        <w:tc>
          <w:tcPr>
            <w:tcW w:w="7230" w:type="dxa"/>
            <w:tcBorders>
              <w:top w:val="single" w:sz="4" w:space="0" w:color="auto"/>
              <w:left w:val="single" w:sz="4" w:space="0" w:color="auto"/>
              <w:bottom w:val="single" w:sz="4" w:space="0" w:color="auto"/>
              <w:right w:val="single" w:sz="4" w:space="0" w:color="auto"/>
            </w:tcBorders>
          </w:tcPr>
          <w:p w14:paraId="25ECAD32" w14:textId="77777777" w:rsidR="00AB3ED3" w:rsidRPr="008E6948" w:rsidRDefault="00AB3ED3" w:rsidP="00B05E7C">
            <w:pPr>
              <w:spacing w:after="150" w:line="300" w:lineRule="atLeast"/>
              <w:jc w:val="center"/>
              <w:rPr>
                <w:rFonts w:ascii="Times New Roman" w:eastAsia="Times New Roman" w:hAnsi="Times New Roman"/>
                <w:color w:val="000000"/>
                <w:sz w:val="24"/>
                <w:szCs w:val="24"/>
                <w:lang w:eastAsia="ru-RU"/>
              </w:rPr>
            </w:pPr>
            <w:r w:rsidRPr="008E6948">
              <w:rPr>
                <w:rFonts w:ascii="Times New Roman" w:eastAsiaTheme="minorHAnsi" w:hAnsi="Times New Roman"/>
                <w:sz w:val="24"/>
                <w:szCs w:val="24"/>
              </w:rPr>
              <w:t>Содержание</w:t>
            </w:r>
          </w:p>
        </w:tc>
        <w:tc>
          <w:tcPr>
            <w:tcW w:w="1553" w:type="dxa"/>
            <w:tcBorders>
              <w:top w:val="single" w:sz="4" w:space="0" w:color="auto"/>
              <w:left w:val="single" w:sz="4" w:space="0" w:color="auto"/>
              <w:bottom w:val="single" w:sz="4" w:space="0" w:color="auto"/>
              <w:right w:val="single" w:sz="4" w:space="0" w:color="auto"/>
            </w:tcBorders>
          </w:tcPr>
          <w:p w14:paraId="03BD288A" w14:textId="77777777" w:rsidR="00AB3ED3" w:rsidRPr="008E6948" w:rsidRDefault="00AB3ED3" w:rsidP="00B05E7C">
            <w:pPr>
              <w:spacing w:after="150" w:line="300" w:lineRule="atLeast"/>
              <w:rPr>
                <w:rFonts w:ascii="Times New Roman" w:eastAsia="Times New Roman" w:hAnsi="Times New Roman"/>
                <w:color w:val="000000"/>
                <w:sz w:val="24"/>
                <w:szCs w:val="24"/>
                <w:lang w:eastAsia="ru-RU"/>
              </w:rPr>
            </w:pPr>
            <w:r w:rsidRPr="008E6948">
              <w:rPr>
                <w:rFonts w:ascii="Times New Roman" w:eastAsiaTheme="minorHAnsi" w:hAnsi="Times New Roman"/>
                <w:sz w:val="24"/>
                <w:szCs w:val="24"/>
              </w:rPr>
              <w:t>Дозировка</w:t>
            </w:r>
          </w:p>
        </w:tc>
      </w:tr>
      <w:tr w:rsidR="00AB3ED3" w:rsidRPr="008E6948" w14:paraId="5E098680" w14:textId="77777777" w:rsidTr="00B05E7C">
        <w:tc>
          <w:tcPr>
            <w:tcW w:w="562" w:type="dxa"/>
          </w:tcPr>
          <w:p w14:paraId="5A380603" w14:textId="77777777" w:rsidR="00AB3ED3" w:rsidRPr="008E6948" w:rsidRDefault="00AB3ED3" w:rsidP="00B05E7C">
            <w:pPr>
              <w:spacing w:after="150" w:line="300" w:lineRule="atLeast"/>
              <w:jc w:val="center"/>
              <w:rPr>
                <w:rFonts w:ascii="Times New Roman" w:eastAsia="Times New Roman" w:hAnsi="Times New Roman"/>
                <w:color w:val="000000"/>
                <w:sz w:val="24"/>
                <w:szCs w:val="24"/>
                <w:lang w:eastAsia="ru-RU"/>
              </w:rPr>
            </w:pPr>
            <w:r w:rsidRPr="008E6948">
              <w:rPr>
                <w:rFonts w:ascii="Times New Roman" w:eastAsia="Times New Roman" w:hAnsi="Times New Roman"/>
                <w:color w:val="000000"/>
                <w:sz w:val="24"/>
                <w:szCs w:val="24"/>
                <w:lang w:eastAsia="ru-RU"/>
              </w:rPr>
              <w:t>1</w:t>
            </w:r>
          </w:p>
        </w:tc>
        <w:tc>
          <w:tcPr>
            <w:tcW w:w="7230" w:type="dxa"/>
          </w:tcPr>
          <w:p w14:paraId="324B91B5" w14:textId="77777777" w:rsidR="00AB3ED3" w:rsidRPr="008E6948" w:rsidRDefault="00AB3ED3" w:rsidP="00B05E7C">
            <w:pPr>
              <w:spacing w:line="240" w:lineRule="auto"/>
              <w:rPr>
                <w:rFonts w:ascii="Times New Roman" w:eastAsia="Times New Roman" w:hAnsi="Times New Roman"/>
                <w:color w:val="000000"/>
                <w:sz w:val="24"/>
                <w:szCs w:val="24"/>
                <w:lang w:eastAsia="ru-RU"/>
              </w:rPr>
            </w:pPr>
            <w:r w:rsidRPr="008E6948">
              <w:rPr>
                <w:rFonts w:ascii="Times New Roman" w:eastAsiaTheme="minorHAnsi" w:hAnsi="Times New Roman"/>
                <w:sz w:val="24"/>
                <w:szCs w:val="24"/>
              </w:rPr>
              <w:t xml:space="preserve"> Бег на месте.</w:t>
            </w:r>
          </w:p>
        </w:tc>
        <w:tc>
          <w:tcPr>
            <w:tcW w:w="1553" w:type="dxa"/>
          </w:tcPr>
          <w:p w14:paraId="1821A6D2" w14:textId="77777777" w:rsidR="00AB3ED3" w:rsidRPr="008E6948" w:rsidRDefault="00AB3ED3" w:rsidP="00B05E7C">
            <w:pPr>
              <w:spacing w:after="150" w:line="300" w:lineRule="atLeast"/>
              <w:jc w:val="center"/>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t>5</w:t>
            </w:r>
            <w:r w:rsidRPr="008E6948">
              <w:rPr>
                <w:rFonts w:ascii="Times New Roman" w:eastAsia="Times New Roman" w:hAnsi="Times New Roman"/>
                <w:color w:val="000000"/>
                <w:sz w:val="24"/>
                <w:szCs w:val="24"/>
                <w:lang w:eastAsia="ru-RU"/>
              </w:rPr>
              <w:t xml:space="preserve"> мин.</w:t>
            </w:r>
          </w:p>
        </w:tc>
      </w:tr>
      <w:tr w:rsidR="00AB3ED3" w:rsidRPr="008E6948" w14:paraId="175D9872" w14:textId="77777777" w:rsidTr="00B05E7C">
        <w:tc>
          <w:tcPr>
            <w:tcW w:w="562" w:type="dxa"/>
          </w:tcPr>
          <w:p w14:paraId="2E79CFE4" w14:textId="77777777" w:rsidR="00AB3ED3" w:rsidRPr="008E6948" w:rsidRDefault="00AB3ED3" w:rsidP="00B05E7C">
            <w:pPr>
              <w:spacing w:after="150" w:line="300" w:lineRule="atLeast"/>
              <w:jc w:val="center"/>
              <w:rPr>
                <w:rFonts w:ascii="Times New Roman" w:eastAsia="Times New Roman" w:hAnsi="Times New Roman"/>
                <w:color w:val="000000"/>
                <w:sz w:val="24"/>
                <w:szCs w:val="24"/>
                <w:lang w:eastAsia="ru-RU"/>
              </w:rPr>
            </w:pPr>
            <w:r w:rsidRPr="008E6948">
              <w:rPr>
                <w:rFonts w:ascii="Times New Roman" w:eastAsia="Times New Roman" w:hAnsi="Times New Roman"/>
                <w:color w:val="000000"/>
                <w:sz w:val="24"/>
                <w:szCs w:val="24"/>
                <w:lang w:eastAsia="ru-RU"/>
              </w:rPr>
              <w:t>2</w:t>
            </w:r>
          </w:p>
        </w:tc>
        <w:tc>
          <w:tcPr>
            <w:tcW w:w="7230" w:type="dxa"/>
          </w:tcPr>
          <w:p w14:paraId="12292D2E" w14:textId="77777777" w:rsidR="00AB3ED3" w:rsidRPr="008E6948" w:rsidRDefault="00AB3ED3" w:rsidP="00B05E7C">
            <w:pPr>
              <w:spacing w:after="150" w:line="300" w:lineRule="atLeast"/>
              <w:rPr>
                <w:rFonts w:ascii="Times New Roman" w:eastAsia="Times New Roman" w:hAnsi="Times New Roman"/>
                <w:color w:val="000000"/>
                <w:sz w:val="24"/>
                <w:szCs w:val="24"/>
                <w:lang w:eastAsia="ru-RU"/>
              </w:rPr>
            </w:pPr>
            <w:r w:rsidRPr="008E6948">
              <w:rPr>
                <w:rFonts w:ascii="Times New Roman" w:eastAsia="Times New Roman" w:hAnsi="Times New Roman"/>
                <w:color w:val="000000"/>
                <w:sz w:val="24"/>
                <w:szCs w:val="24"/>
                <w:lang w:eastAsia="ru-RU"/>
              </w:rPr>
              <w:t>Круговые вращения головой в лево и в право.</w:t>
            </w:r>
          </w:p>
        </w:tc>
        <w:tc>
          <w:tcPr>
            <w:tcW w:w="1553" w:type="dxa"/>
          </w:tcPr>
          <w:p w14:paraId="50B6FEE6" w14:textId="77777777" w:rsidR="00AB3ED3" w:rsidRPr="008E6948" w:rsidRDefault="00AB3ED3" w:rsidP="00B05E7C">
            <w:pPr>
              <w:spacing w:after="150" w:line="300" w:lineRule="atLeast"/>
              <w:jc w:val="center"/>
              <w:rPr>
                <w:rFonts w:ascii="Times New Roman" w:eastAsia="Times New Roman" w:hAnsi="Times New Roman"/>
                <w:color w:val="000000"/>
                <w:sz w:val="24"/>
                <w:szCs w:val="24"/>
                <w:lang w:eastAsia="ru-RU"/>
              </w:rPr>
            </w:pPr>
            <w:r w:rsidRPr="008E6948">
              <w:rPr>
                <w:rFonts w:ascii="Times New Roman" w:eastAsia="Times New Roman" w:hAnsi="Times New Roman"/>
                <w:color w:val="000000"/>
                <w:sz w:val="24"/>
                <w:szCs w:val="24"/>
                <w:lang w:eastAsia="ru-RU"/>
              </w:rPr>
              <w:t>8-10 раз.</w:t>
            </w:r>
          </w:p>
        </w:tc>
      </w:tr>
      <w:tr w:rsidR="00AB3ED3" w:rsidRPr="008E6948" w14:paraId="4F953231" w14:textId="77777777" w:rsidTr="00B05E7C">
        <w:tc>
          <w:tcPr>
            <w:tcW w:w="562" w:type="dxa"/>
          </w:tcPr>
          <w:p w14:paraId="7CAE0D8D" w14:textId="77777777" w:rsidR="00AB3ED3" w:rsidRPr="008E6948" w:rsidRDefault="00AB3ED3" w:rsidP="00B05E7C">
            <w:pPr>
              <w:spacing w:after="150" w:line="300" w:lineRule="atLeast"/>
              <w:jc w:val="center"/>
              <w:rPr>
                <w:rFonts w:ascii="Times New Roman" w:eastAsia="Times New Roman" w:hAnsi="Times New Roman"/>
                <w:color w:val="000000"/>
                <w:sz w:val="24"/>
                <w:szCs w:val="24"/>
                <w:lang w:eastAsia="ru-RU"/>
              </w:rPr>
            </w:pPr>
            <w:r w:rsidRPr="008E6948">
              <w:rPr>
                <w:rFonts w:ascii="Times New Roman" w:eastAsia="Times New Roman" w:hAnsi="Times New Roman"/>
                <w:color w:val="000000"/>
                <w:sz w:val="24"/>
                <w:szCs w:val="24"/>
                <w:lang w:eastAsia="ru-RU"/>
              </w:rPr>
              <w:t>3</w:t>
            </w:r>
          </w:p>
        </w:tc>
        <w:tc>
          <w:tcPr>
            <w:tcW w:w="7230" w:type="dxa"/>
          </w:tcPr>
          <w:p w14:paraId="3C4AC6A5" w14:textId="77777777" w:rsidR="00AB3ED3" w:rsidRPr="008E6948" w:rsidRDefault="00AB3ED3" w:rsidP="00B05E7C">
            <w:pPr>
              <w:spacing w:after="150" w:line="300" w:lineRule="atLeast"/>
              <w:rPr>
                <w:rFonts w:ascii="Times New Roman" w:eastAsia="Times New Roman" w:hAnsi="Times New Roman"/>
                <w:color w:val="000000"/>
                <w:sz w:val="24"/>
                <w:szCs w:val="24"/>
                <w:lang w:eastAsia="ru-RU"/>
              </w:rPr>
            </w:pPr>
            <w:r w:rsidRPr="008E6948">
              <w:rPr>
                <w:rFonts w:ascii="Times New Roman" w:eastAsia="Times New Roman" w:hAnsi="Times New Roman"/>
                <w:color w:val="000000"/>
                <w:sz w:val="24"/>
                <w:szCs w:val="24"/>
                <w:lang w:eastAsia="ru-RU"/>
              </w:rPr>
              <w:t>Наклоны головой в перёд и назад.</w:t>
            </w:r>
          </w:p>
        </w:tc>
        <w:tc>
          <w:tcPr>
            <w:tcW w:w="1553" w:type="dxa"/>
          </w:tcPr>
          <w:p w14:paraId="1BB37B7D" w14:textId="77777777" w:rsidR="00AB3ED3" w:rsidRPr="008E6948" w:rsidRDefault="00AB3ED3" w:rsidP="00B05E7C">
            <w:pPr>
              <w:spacing w:after="150" w:line="300" w:lineRule="atLeast"/>
              <w:jc w:val="center"/>
              <w:rPr>
                <w:rFonts w:ascii="Times New Roman" w:eastAsia="Times New Roman" w:hAnsi="Times New Roman"/>
                <w:color w:val="000000"/>
                <w:sz w:val="24"/>
                <w:szCs w:val="24"/>
                <w:lang w:eastAsia="ru-RU"/>
              </w:rPr>
            </w:pPr>
            <w:r w:rsidRPr="008E6948">
              <w:rPr>
                <w:rFonts w:ascii="Times New Roman" w:eastAsia="Times New Roman" w:hAnsi="Times New Roman"/>
                <w:color w:val="000000"/>
                <w:sz w:val="24"/>
                <w:szCs w:val="24"/>
                <w:lang w:eastAsia="ru-RU"/>
              </w:rPr>
              <w:t>8-10 раз.</w:t>
            </w:r>
          </w:p>
        </w:tc>
      </w:tr>
      <w:tr w:rsidR="00AB3ED3" w:rsidRPr="008E6948" w14:paraId="123C0706" w14:textId="77777777" w:rsidTr="00B05E7C">
        <w:tc>
          <w:tcPr>
            <w:tcW w:w="562" w:type="dxa"/>
          </w:tcPr>
          <w:p w14:paraId="29B35C17" w14:textId="77777777" w:rsidR="00AB3ED3" w:rsidRPr="008E6948" w:rsidRDefault="00AB3ED3" w:rsidP="00B05E7C">
            <w:pPr>
              <w:spacing w:after="150" w:line="300" w:lineRule="atLeast"/>
              <w:jc w:val="center"/>
              <w:rPr>
                <w:rFonts w:ascii="Times New Roman" w:eastAsia="Times New Roman" w:hAnsi="Times New Roman"/>
                <w:color w:val="000000"/>
                <w:sz w:val="24"/>
                <w:szCs w:val="24"/>
                <w:lang w:eastAsia="ru-RU"/>
              </w:rPr>
            </w:pPr>
            <w:r w:rsidRPr="008E6948">
              <w:rPr>
                <w:rFonts w:ascii="Times New Roman" w:eastAsia="Times New Roman" w:hAnsi="Times New Roman"/>
                <w:color w:val="000000"/>
                <w:sz w:val="24"/>
                <w:szCs w:val="24"/>
                <w:lang w:eastAsia="ru-RU"/>
              </w:rPr>
              <w:t>4</w:t>
            </w:r>
          </w:p>
        </w:tc>
        <w:tc>
          <w:tcPr>
            <w:tcW w:w="7230" w:type="dxa"/>
          </w:tcPr>
          <w:p w14:paraId="60E0B379" w14:textId="77777777" w:rsidR="00AB3ED3" w:rsidRPr="008E6948" w:rsidRDefault="00AB3ED3" w:rsidP="00B05E7C">
            <w:pPr>
              <w:spacing w:after="150" w:line="300" w:lineRule="atLeast"/>
              <w:rPr>
                <w:rFonts w:ascii="Times New Roman" w:eastAsia="Times New Roman" w:hAnsi="Times New Roman"/>
                <w:color w:val="000000"/>
                <w:sz w:val="24"/>
                <w:szCs w:val="24"/>
                <w:lang w:eastAsia="ru-RU"/>
              </w:rPr>
            </w:pPr>
            <w:r w:rsidRPr="008E6948">
              <w:rPr>
                <w:rFonts w:ascii="Times New Roman" w:eastAsia="Times New Roman" w:hAnsi="Times New Roman"/>
                <w:color w:val="000000"/>
                <w:sz w:val="24"/>
                <w:szCs w:val="24"/>
                <w:lang w:eastAsia="ru-RU"/>
              </w:rPr>
              <w:t>Круговые вращения руками в перёд и назад.</w:t>
            </w:r>
          </w:p>
        </w:tc>
        <w:tc>
          <w:tcPr>
            <w:tcW w:w="1553" w:type="dxa"/>
          </w:tcPr>
          <w:p w14:paraId="27520FFC" w14:textId="77777777" w:rsidR="00AB3ED3" w:rsidRPr="008E6948" w:rsidRDefault="00AB3ED3" w:rsidP="00B05E7C">
            <w:pPr>
              <w:spacing w:after="150" w:line="300" w:lineRule="atLeast"/>
              <w:jc w:val="center"/>
              <w:rPr>
                <w:rFonts w:ascii="Times New Roman" w:eastAsia="Times New Roman" w:hAnsi="Times New Roman"/>
                <w:color w:val="000000"/>
                <w:sz w:val="24"/>
                <w:szCs w:val="24"/>
                <w:lang w:eastAsia="ru-RU"/>
              </w:rPr>
            </w:pPr>
            <w:r w:rsidRPr="008E6948">
              <w:rPr>
                <w:rFonts w:ascii="Times New Roman" w:eastAsia="Times New Roman" w:hAnsi="Times New Roman"/>
                <w:color w:val="000000"/>
                <w:sz w:val="24"/>
                <w:szCs w:val="24"/>
                <w:lang w:eastAsia="ru-RU"/>
              </w:rPr>
              <w:t>8-10 раз.</w:t>
            </w:r>
          </w:p>
        </w:tc>
      </w:tr>
      <w:tr w:rsidR="00AB3ED3" w:rsidRPr="008E6948" w14:paraId="774C5B65" w14:textId="77777777" w:rsidTr="00B05E7C">
        <w:tc>
          <w:tcPr>
            <w:tcW w:w="562" w:type="dxa"/>
          </w:tcPr>
          <w:p w14:paraId="23E627CE" w14:textId="77777777" w:rsidR="00AB3ED3" w:rsidRPr="008E6948" w:rsidRDefault="00AB3ED3" w:rsidP="00B05E7C">
            <w:pPr>
              <w:spacing w:after="150" w:line="300" w:lineRule="atLeast"/>
              <w:jc w:val="center"/>
              <w:rPr>
                <w:rFonts w:ascii="Times New Roman" w:eastAsia="Times New Roman" w:hAnsi="Times New Roman"/>
                <w:color w:val="000000"/>
                <w:sz w:val="24"/>
                <w:szCs w:val="24"/>
                <w:lang w:eastAsia="ru-RU"/>
              </w:rPr>
            </w:pPr>
            <w:r w:rsidRPr="008E6948">
              <w:rPr>
                <w:rFonts w:ascii="Times New Roman" w:eastAsia="Times New Roman" w:hAnsi="Times New Roman"/>
                <w:color w:val="000000"/>
                <w:sz w:val="24"/>
                <w:szCs w:val="24"/>
                <w:lang w:eastAsia="ru-RU"/>
              </w:rPr>
              <w:t>5</w:t>
            </w:r>
          </w:p>
        </w:tc>
        <w:tc>
          <w:tcPr>
            <w:tcW w:w="7230" w:type="dxa"/>
          </w:tcPr>
          <w:p w14:paraId="4F91CD45" w14:textId="77777777" w:rsidR="00AB3ED3" w:rsidRPr="008E6948" w:rsidRDefault="00AB3ED3" w:rsidP="00B05E7C">
            <w:pPr>
              <w:spacing w:after="150" w:line="300" w:lineRule="atLeast"/>
              <w:rPr>
                <w:rFonts w:ascii="Times New Roman" w:eastAsia="Times New Roman" w:hAnsi="Times New Roman"/>
                <w:color w:val="000000"/>
                <w:sz w:val="24"/>
                <w:szCs w:val="24"/>
                <w:lang w:eastAsia="ru-RU"/>
              </w:rPr>
            </w:pPr>
            <w:r w:rsidRPr="008E6948">
              <w:rPr>
                <w:rFonts w:ascii="Times New Roman" w:eastAsia="Times New Roman" w:hAnsi="Times New Roman"/>
                <w:color w:val="000000"/>
                <w:sz w:val="24"/>
                <w:szCs w:val="24"/>
                <w:lang w:eastAsia="ru-RU"/>
              </w:rPr>
              <w:t>Наклоны вперёд, коснуться пол руками.</w:t>
            </w:r>
          </w:p>
        </w:tc>
        <w:tc>
          <w:tcPr>
            <w:tcW w:w="1553" w:type="dxa"/>
          </w:tcPr>
          <w:p w14:paraId="277CBC31" w14:textId="77777777" w:rsidR="00AB3ED3" w:rsidRPr="008E6948" w:rsidRDefault="00AB3ED3" w:rsidP="00B05E7C">
            <w:pPr>
              <w:spacing w:after="150" w:line="300" w:lineRule="atLeast"/>
              <w:jc w:val="center"/>
              <w:rPr>
                <w:rFonts w:ascii="Times New Roman" w:eastAsia="Times New Roman" w:hAnsi="Times New Roman"/>
                <w:color w:val="000000"/>
                <w:sz w:val="24"/>
                <w:szCs w:val="24"/>
                <w:lang w:eastAsia="ru-RU"/>
              </w:rPr>
            </w:pPr>
            <w:r w:rsidRPr="008E6948">
              <w:rPr>
                <w:rFonts w:ascii="Times New Roman" w:eastAsia="Times New Roman" w:hAnsi="Times New Roman"/>
                <w:color w:val="000000"/>
                <w:sz w:val="24"/>
                <w:szCs w:val="24"/>
                <w:lang w:eastAsia="ru-RU"/>
              </w:rPr>
              <w:t>8-10 раз.</w:t>
            </w:r>
          </w:p>
        </w:tc>
      </w:tr>
      <w:tr w:rsidR="00AB3ED3" w:rsidRPr="008E6948" w14:paraId="4BF9CFD9" w14:textId="77777777" w:rsidTr="00B05E7C">
        <w:tc>
          <w:tcPr>
            <w:tcW w:w="562" w:type="dxa"/>
          </w:tcPr>
          <w:p w14:paraId="475B295A" w14:textId="77777777" w:rsidR="00AB3ED3" w:rsidRPr="008E6948" w:rsidRDefault="00AB3ED3" w:rsidP="00B05E7C">
            <w:pPr>
              <w:spacing w:after="150" w:line="300" w:lineRule="atLeast"/>
              <w:jc w:val="center"/>
              <w:rPr>
                <w:rFonts w:ascii="Times New Roman" w:eastAsia="Times New Roman" w:hAnsi="Times New Roman"/>
                <w:color w:val="000000"/>
                <w:sz w:val="24"/>
                <w:szCs w:val="24"/>
                <w:lang w:eastAsia="ru-RU"/>
              </w:rPr>
            </w:pPr>
            <w:r w:rsidRPr="008E6948">
              <w:rPr>
                <w:rFonts w:ascii="Times New Roman" w:eastAsia="Times New Roman" w:hAnsi="Times New Roman"/>
                <w:color w:val="000000"/>
                <w:sz w:val="24"/>
                <w:szCs w:val="24"/>
                <w:lang w:eastAsia="ru-RU"/>
              </w:rPr>
              <w:t>6</w:t>
            </w:r>
          </w:p>
        </w:tc>
        <w:tc>
          <w:tcPr>
            <w:tcW w:w="7230" w:type="dxa"/>
          </w:tcPr>
          <w:p w14:paraId="0F4E3EAF" w14:textId="77777777" w:rsidR="00AB3ED3" w:rsidRPr="008E6948" w:rsidRDefault="00AB3ED3" w:rsidP="00B05E7C">
            <w:pPr>
              <w:spacing w:after="150" w:line="300" w:lineRule="atLeast"/>
              <w:rPr>
                <w:rFonts w:ascii="Times New Roman" w:eastAsia="Times New Roman" w:hAnsi="Times New Roman"/>
                <w:color w:val="000000"/>
                <w:sz w:val="24"/>
                <w:szCs w:val="24"/>
                <w:lang w:eastAsia="ru-RU"/>
              </w:rPr>
            </w:pPr>
            <w:r w:rsidRPr="008E6948">
              <w:rPr>
                <w:rFonts w:ascii="Times New Roman" w:eastAsia="Times New Roman" w:hAnsi="Times New Roman"/>
                <w:color w:val="000000"/>
                <w:sz w:val="24"/>
                <w:szCs w:val="24"/>
                <w:lang w:eastAsia="ru-RU"/>
              </w:rPr>
              <w:t>Наклоны туловища в право и в лево.</w:t>
            </w:r>
          </w:p>
        </w:tc>
        <w:tc>
          <w:tcPr>
            <w:tcW w:w="1553" w:type="dxa"/>
          </w:tcPr>
          <w:p w14:paraId="47C78302" w14:textId="77777777" w:rsidR="00AB3ED3" w:rsidRPr="008E6948" w:rsidRDefault="00AB3ED3" w:rsidP="00B05E7C">
            <w:pPr>
              <w:spacing w:after="150" w:line="300" w:lineRule="atLeast"/>
              <w:jc w:val="center"/>
              <w:rPr>
                <w:rFonts w:ascii="Times New Roman" w:eastAsia="Times New Roman" w:hAnsi="Times New Roman"/>
                <w:color w:val="000000"/>
                <w:sz w:val="24"/>
                <w:szCs w:val="24"/>
                <w:lang w:eastAsia="ru-RU"/>
              </w:rPr>
            </w:pPr>
            <w:r w:rsidRPr="008E6948">
              <w:rPr>
                <w:rFonts w:ascii="Times New Roman" w:eastAsia="Times New Roman" w:hAnsi="Times New Roman"/>
                <w:color w:val="000000"/>
                <w:sz w:val="24"/>
                <w:szCs w:val="24"/>
                <w:lang w:eastAsia="ru-RU"/>
              </w:rPr>
              <w:t>8-10 раз.</w:t>
            </w:r>
          </w:p>
        </w:tc>
      </w:tr>
      <w:tr w:rsidR="00AB3ED3" w:rsidRPr="008E6948" w14:paraId="066AAF1E" w14:textId="77777777" w:rsidTr="00B05E7C">
        <w:tc>
          <w:tcPr>
            <w:tcW w:w="562" w:type="dxa"/>
          </w:tcPr>
          <w:p w14:paraId="49A795CB" w14:textId="77777777" w:rsidR="00AB3ED3" w:rsidRPr="008E6948" w:rsidRDefault="00AB3ED3" w:rsidP="00B05E7C">
            <w:pPr>
              <w:spacing w:after="150" w:line="300" w:lineRule="atLeast"/>
              <w:jc w:val="center"/>
              <w:rPr>
                <w:rFonts w:ascii="Times New Roman" w:eastAsia="Times New Roman" w:hAnsi="Times New Roman"/>
                <w:color w:val="000000"/>
                <w:sz w:val="24"/>
                <w:szCs w:val="24"/>
                <w:lang w:eastAsia="ru-RU"/>
              </w:rPr>
            </w:pPr>
            <w:r w:rsidRPr="008E6948">
              <w:rPr>
                <w:rFonts w:ascii="Times New Roman" w:eastAsia="Times New Roman" w:hAnsi="Times New Roman"/>
                <w:color w:val="000000"/>
                <w:sz w:val="24"/>
                <w:szCs w:val="24"/>
                <w:lang w:eastAsia="ru-RU"/>
              </w:rPr>
              <w:t>7</w:t>
            </w:r>
          </w:p>
        </w:tc>
        <w:tc>
          <w:tcPr>
            <w:tcW w:w="7230" w:type="dxa"/>
          </w:tcPr>
          <w:p w14:paraId="3D2A5E0B" w14:textId="77777777" w:rsidR="00AB3ED3" w:rsidRPr="008E6948" w:rsidRDefault="00AB3ED3" w:rsidP="00B05E7C">
            <w:pPr>
              <w:spacing w:after="150" w:line="300" w:lineRule="atLeast"/>
              <w:rPr>
                <w:rFonts w:ascii="Times New Roman" w:eastAsia="Times New Roman" w:hAnsi="Times New Roman"/>
                <w:color w:val="000000"/>
                <w:sz w:val="24"/>
                <w:szCs w:val="24"/>
                <w:lang w:eastAsia="ru-RU"/>
              </w:rPr>
            </w:pPr>
            <w:r w:rsidRPr="008E6948">
              <w:rPr>
                <w:rFonts w:ascii="Times New Roman" w:eastAsia="Times New Roman" w:hAnsi="Times New Roman"/>
                <w:color w:val="000000"/>
                <w:sz w:val="24"/>
                <w:szCs w:val="24"/>
                <w:lang w:eastAsia="ru-RU"/>
              </w:rPr>
              <w:t>Выпады в перёд.</w:t>
            </w:r>
          </w:p>
        </w:tc>
        <w:tc>
          <w:tcPr>
            <w:tcW w:w="1553" w:type="dxa"/>
          </w:tcPr>
          <w:p w14:paraId="1D66A8E9" w14:textId="77777777" w:rsidR="00AB3ED3" w:rsidRPr="008E6948" w:rsidRDefault="00AB3ED3" w:rsidP="00B05E7C">
            <w:pPr>
              <w:spacing w:after="150" w:line="300" w:lineRule="atLeast"/>
              <w:jc w:val="center"/>
              <w:rPr>
                <w:rFonts w:ascii="Times New Roman" w:eastAsia="Times New Roman" w:hAnsi="Times New Roman"/>
                <w:color w:val="000000"/>
                <w:sz w:val="24"/>
                <w:szCs w:val="24"/>
                <w:lang w:eastAsia="ru-RU"/>
              </w:rPr>
            </w:pPr>
            <w:r w:rsidRPr="008E6948">
              <w:rPr>
                <w:rFonts w:ascii="Times New Roman" w:eastAsia="Times New Roman" w:hAnsi="Times New Roman"/>
                <w:color w:val="000000"/>
                <w:sz w:val="24"/>
                <w:szCs w:val="24"/>
                <w:lang w:eastAsia="ru-RU"/>
              </w:rPr>
              <w:t>8-10 раз.</w:t>
            </w:r>
          </w:p>
        </w:tc>
      </w:tr>
      <w:tr w:rsidR="00AB3ED3" w:rsidRPr="008E6948" w14:paraId="1D015B4A" w14:textId="77777777" w:rsidTr="00B05E7C">
        <w:tc>
          <w:tcPr>
            <w:tcW w:w="562" w:type="dxa"/>
          </w:tcPr>
          <w:p w14:paraId="45CCB56A" w14:textId="77777777" w:rsidR="00AB3ED3" w:rsidRPr="008E6948" w:rsidRDefault="00AB3ED3" w:rsidP="00B05E7C">
            <w:pPr>
              <w:spacing w:after="150" w:line="300" w:lineRule="atLeast"/>
              <w:jc w:val="center"/>
              <w:rPr>
                <w:rFonts w:ascii="Times New Roman" w:eastAsia="Times New Roman" w:hAnsi="Times New Roman"/>
                <w:color w:val="000000"/>
                <w:sz w:val="24"/>
                <w:szCs w:val="24"/>
                <w:lang w:eastAsia="ru-RU"/>
              </w:rPr>
            </w:pPr>
            <w:r w:rsidRPr="008E6948">
              <w:rPr>
                <w:rFonts w:ascii="Times New Roman" w:eastAsia="Times New Roman" w:hAnsi="Times New Roman"/>
                <w:color w:val="000000"/>
                <w:sz w:val="24"/>
                <w:szCs w:val="24"/>
                <w:lang w:eastAsia="ru-RU"/>
              </w:rPr>
              <w:t>8</w:t>
            </w:r>
          </w:p>
        </w:tc>
        <w:tc>
          <w:tcPr>
            <w:tcW w:w="7230" w:type="dxa"/>
          </w:tcPr>
          <w:p w14:paraId="59588118" w14:textId="77777777" w:rsidR="00AB3ED3" w:rsidRPr="008E6948" w:rsidRDefault="00AB3ED3" w:rsidP="00B05E7C">
            <w:pPr>
              <w:spacing w:after="150" w:line="300" w:lineRule="atLeast"/>
              <w:rPr>
                <w:rFonts w:ascii="Times New Roman" w:eastAsia="Times New Roman" w:hAnsi="Times New Roman"/>
                <w:color w:val="000000"/>
                <w:sz w:val="24"/>
                <w:szCs w:val="24"/>
                <w:lang w:eastAsia="ru-RU"/>
              </w:rPr>
            </w:pPr>
            <w:r w:rsidRPr="008E6948">
              <w:rPr>
                <w:rFonts w:ascii="Times New Roman" w:eastAsia="Times New Roman" w:hAnsi="Times New Roman"/>
                <w:color w:val="000000"/>
                <w:sz w:val="24"/>
                <w:szCs w:val="24"/>
                <w:lang w:eastAsia="ru-RU"/>
              </w:rPr>
              <w:t>Махи ногами в право и в лево.</w:t>
            </w:r>
          </w:p>
        </w:tc>
        <w:tc>
          <w:tcPr>
            <w:tcW w:w="1553" w:type="dxa"/>
          </w:tcPr>
          <w:p w14:paraId="335D4A8A" w14:textId="77777777" w:rsidR="00AB3ED3" w:rsidRPr="008E6948" w:rsidRDefault="00AB3ED3" w:rsidP="00B05E7C">
            <w:pPr>
              <w:spacing w:after="150" w:line="300" w:lineRule="atLeast"/>
              <w:jc w:val="center"/>
              <w:rPr>
                <w:rFonts w:ascii="Times New Roman" w:eastAsia="Times New Roman" w:hAnsi="Times New Roman"/>
                <w:color w:val="000000"/>
                <w:sz w:val="24"/>
                <w:szCs w:val="24"/>
                <w:lang w:eastAsia="ru-RU"/>
              </w:rPr>
            </w:pPr>
            <w:r w:rsidRPr="008E6948">
              <w:rPr>
                <w:rFonts w:ascii="Times New Roman" w:eastAsia="Times New Roman" w:hAnsi="Times New Roman"/>
                <w:color w:val="000000"/>
                <w:sz w:val="24"/>
                <w:szCs w:val="24"/>
                <w:lang w:eastAsia="ru-RU"/>
              </w:rPr>
              <w:t>8-10 раз.</w:t>
            </w:r>
          </w:p>
        </w:tc>
      </w:tr>
      <w:tr w:rsidR="00AB3ED3" w:rsidRPr="008E6948" w14:paraId="609A1DA8" w14:textId="77777777" w:rsidTr="00B05E7C">
        <w:tc>
          <w:tcPr>
            <w:tcW w:w="562" w:type="dxa"/>
          </w:tcPr>
          <w:p w14:paraId="5817E07A" w14:textId="77777777" w:rsidR="00AB3ED3" w:rsidRPr="008E6948" w:rsidRDefault="00AB3ED3" w:rsidP="00B05E7C">
            <w:pPr>
              <w:spacing w:after="150" w:line="300" w:lineRule="atLeast"/>
              <w:jc w:val="center"/>
              <w:rPr>
                <w:rFonts w:ascii="Times New Roman" w:eastAsia="Times New Roman" w:hAnsi="Times New Roman"/>
                <w:color w:val="000000"/>
                <w:sz w:val="24"/>
                <w:szCs w:val="24"/>
                <w:lang w:eastAsia="ru-RU"/>
              </w:rPr>
            </w:pPr>
            <w:r w:rsidRPr="008E6948">
              <w:rPr>
                <w:rFonts w:ascii="Times New Roman" w:eastAsia="Times New Roman" w:hAnsi="Times New Roman"/>
                <w:color w:val="000000"/>
                <w:sz w:val="24"/>
                <w:szCs w:val="24"/>
                <w:lang w:eastAsia="ru-RU"/>
              </w:rPr>
              <w:lastRenderedPageBreak/>
              <w:t>9</w:t>
            </w:r>
          </w:p>
        </w:tc>
        <w:tc>
          <w:tcPr>
            <w:tcW w:w="7230" w:type="dxa"/>
          </w:tcPr>
          <w:p w14:paraId="270B83CF" w14:textId="77777777" w:rsidR="00AB3ED3" w:rsidRPr="008E6948" w:rsidRDefault="00AB3ED3" w:rsidP="00B05E7C">
            <w:pPr>
              <w:spacing w:after="150" w:line="300" w:lineRule="atLeast"/>
              <w:rPr>
                <w:rFonts w:ascii="Times New Roman" w:eastAsia="Times New Roman" w:hAnsi="Times New Roman"/>
                <w:color w:val="000000"/>
                <w:sz w:val="24"/>
                <w:szCs w:val="24"/>
                <w:lang w:eastAsia="ru-RU"/>
              </w:rPr>
            </w:pPr>
            <w:r w:rsidRPr="008E6948">
              <w:rPr>
                <w:rFonts w:ascii="Times New Roman" w:eastAsia="Times New Roman" w:hAnsi="Times New Roman"/>
                <w:color w:val="000000"/>
                <w:sz w:val="24"/>
                <w:szCs w:val="24"/>
                <w:lang w:eastAsia="ru-RU"/>
              </w:rPr>
              <w:t>Лежа на полу упражнения «велосипед».</w:t>
            </w:r>
          </w:p>
        </w:tc>
        <w:tc>
          <w:tcPr>
            <w:tcW w:w="1553" w:type="dxa"/>
          </w:tcPr>
          <w:p w14:paraId="7FCC6DB8" w14:textId="77777777" w:rsidR="00AB3ED3" w:rsidRPr="008E6948" w:rsidRDefault="00AB3ED3" w:rsidP="00B05E7C">
            <w:pPr>
              <w:spacing w:after="150" w:line="300" w:lineRule="atLeast"/>
              <w:jc w:val="center"/>
              <w:rPr>
                <w:rFonts w:ascii="Times New Roman" w:eastAsia="Times New Roman" w:hAnsi="Times New Roman"/>
                <w:color w:val="000000"/>
                <w:sz w:val="24"/>
                <w:szCs w:val="24"/>
                <w:lang w:eastAsia="ru-RU"/>
              </w:rPr>
            </w:pPr>
            <w:r w:rsidRPr="008E6948">
              <w:rPr>
                <w:rFonts w:ascii="Times New Roman" w:eastAsia="Times New Roman" w:hAnsi="Times New Roman"/>
                <w:color w:val="000000"/>
                <w:sz w:val="24"/>
                <w:szCs w:val="24"/>
                <w:lang w:eastAsia="ru-RU"/>
              </w:rPr>
              <w:t>8-10 раз.</w:t>
            </w:r>
          </w:p>
        </w:tc>
      </w:tr>
      <w:tr w:rsidR="00AB3ED3" w:rsidRPr="008E6948" w14:paraId="3815E1DA" w14:textId="77777777" w:rsidTr="00B05E7C">
        <w:tc>
          <w:tcPr>
            <w:tcW w:w="562" w:type="dxa"/>
          </w:tcPr>
          <w:p w14:paraId="1370B2F1" w14:textId="77777777" w:rsidR="00AB3ED3" w:rsidRPr="008E6948" w:rsidRDefault="00AB3ED3" w:rsidP="00B05E7C">
            <w:pPr>
              <w:spacing w:after="150" w:line="300" w:lineRule="atLeast"/>
              <w:jc w:val="center"/>
              <w:rPr>
                <w:rFonts w:ascii="Times New Roman" w:eastAsia="Times New Roman" w:hAnsi="Times New Roman"/>
                <w:color w:val="000000"/>
                <w:sz w:val="24"/>
                <w:szCs w:val="24"/>
                <w:lang w:eastAsia="ru-RU"/>
              </w:rPr>
            </w:pPr>
            <w:r w:rsidRPr="008E6948">
              <w:rPr>
                <w:rFonts w:ascii="Times New Roman" w:eastAsia="Times New Roman" w:hAnsi="Times New Roman"/>
                <w:color w:val="000000"/>
                <w:sz w:val="24"/>
                <w:szCs w:val="24"/>
                <w:lang w:eastAsia="ru-RU"/>
              </w:rPr>
              <w:t>10</w:t>
            </w:r>
          </w:p>
        </w:tc>
        <w:tc>
          <w:tcPr>
            <w:tcW w:w="7230" w:type="dxa"/>
          </w:tcPr>
          <w:p w14:paraId="658D7328" w14:textId="77777777" w:rsidR="00AB3ED3" w:rsidRPr="008E6948" w:rsidRDefault="00AB3ED3" w:rsidP="00B05E7C">
            <w:pPr>
              <w:spacing w:after="150" w:line="300" w:lineRule="atLeast"/>
              <w:rPr>
                <w:rFonts w:ascii="Times New Roman" w:eastAsia="Times New Roman" w:hAnsi="Times New Roman"/>
                <w:color w:val="000000"/>
                <w:sz w:val="24"/>
                <w:szCs w:val="24"/>
                <w:lang w:eastAsia="ru-RU"/>
              </w:rPr>
            </w:pPr>
            <w:r w:rsidRPr="008E6948">
              <w:rPr>
                <w:rFonts w:ascii="Times New Roman" w:eastAsia="Times New Roman" w:hAnsi="Times New Roman"/>
                <w:color w:val="000000"/>
                <w:sz w:val="24"/>
                <w:szCs w:val="24"/>
                <w:lang w:eastAsia="ru-RU"/>
              </w:rPr>
              <w:t>Лёжа на полу упражнение «свечка».</w:t>
            </w:r>
          </w:p>
        </w:tc>
        <w:tc>
          <w:tcPr>
            <w:tcW w:w="1553" w:type="dxa"/>
          </w:tcPr>
          <w:p w14:paraId="7E87BACA" w14:textId="77777777" w:rsidR="00AB3ED3" w:rsidRPr="008E6948" w:rsidRDefault="00AB3ED3" w:rsidP="00B05E7C">
            <w:pPr>
              <w:spacing w:after="150" w:line="300" w:lineRule="atLeast"/>
              <w:jc w:val="center"/>
              <w:rPr>
                <w:rFonts w:ascii="Times New Roman" w:eastAsia="Times New Roman" w:hAnsi="Times New Roman"/>
                <w:color w:val="000000"/>
                <w:sz w:val="24"/>
                <w:szCs w:val="24"/>
                <w:lang w:eastAsia="ru-RU"/>
              </w:rPr>
            </w:pPr>
            <w:r w:rsidRPr="008E6948">
              <w:rPr>
                <w:rFonts w:ascii="Times New Roman" w:eastAsia="Times New Roman" w:hAnsi="Times New Roman"/>
                <w:color w:val="000000"/>
                <w:sz w:val="24"/>
                <w:szCs w:val="24"/>
                <w:lang w:eastAsia="ru-RU"/>
              </w:rPr>
              <w:t>8-10 раз.</w:t>
            </w:r>
          </w:p>
        </w:tc>
      </w:tr>
      <w:tr w:rsidR="00AB3ED3" w:rsidRPr="008E6948" w14:paraId="0DB9EBB7" w14:textId="77777777" w:rsidTr="00B05E7C">
        <w:tc>
          <w:tcPr>
            <w:tcW w:w="562" w:type="dxa"/>
          </w:tcPr>
          <w:p w14:paraId="3A863572" w14:textId="77777777" w:rsidR="00AB3ED3" w:rsidRPr="008E6948" w:rsidRDefault="00AB3ED3" w:rsidP="00B05E7C">
            <w:pPr>
              <w:spacing w:after="150" w:line="300" w:lineRule="atLeast"/>
              <w:jc w:val="center"/>
              <w:rPr>
                <w:rFonts w:ascii="Times New Roman" w:eastAsia="Times New Roman" w:hAnsi="Times New Roman"/>
                <w:color w:val="000000"/>
                <w:sz w:val="24"/>
                <w:szCs w:val="24"/>
                <w:lang w:eastAsia="ru-RU"/>
              </w:rPr>
            </w:pPr>
            <w:r w:rsidRPr="008E6948">
              <w:rPr>
                <w:rFonts w:ascii="Times New Roman" w:eastAsia="Times New Roman" w:hAnsi="Times New Roman"/>
                <w:color w:val="000000"/>
                <w:sz w:val="24"/>
                <w:szCs w:val="24"/>
                <w:lang w:eastAsia="ru-RU"/>
              </w:rPr>
              <w:t>11</w:t>
            </w:r>
          </w:p>
        </w:tc>
        <w:tc>
          <w:tcPr>
            <w:tcW w:w="7230" w:type="dxa"/>
          </w:tcPr>
          <w:p w14:paraId="49BD3AAB" w14:textId="77777777" w:rsidR="00AB3ED3" w:rsidRPr="008E6948" w:rsidRDefault="00AB3ED3" w:rsidP="00B05E7C">
            <w:pPr>
              <w:spacing w:after="150" w:line="300" w:lineRule="atLeast"/>
              <w:rPr>
                <w:rFonts w:ascii="Times New Roman" w:eastAsia="Times New Roman" w:hAnsi="Times New Roman"/>
                <w:color w:val="000000"/>
                <w:sz w:val="24"/>
                <w:szCs w:val="24"/>
                <w:lang w:eastAsia="ru-RU"/>
              </w:rPr>
            </w:pPr>
            <w:r w:rsidRPr="008E6948">
              <w:rPr>
                <w:rFonts w:ascii="Times New Roman" w:eastAsia="Times New Roman" w:hAnsi="Times New Roman"/>
                <w:color w:val="000000"/>
                <w:sz w:val="24"/>
                <w:szCs w:val="24"/>
                <w:lang w:eastAsia="ru-RU"/>
              </w:rPr>
              <w:t>Прыжки на правой и левой ногах.</w:t>
            </w:r>
          </w:p>
        </w:tc>
        <w:tc>
          <w:tcPr>
            <w:tcW w:w="1553" w:type="dxa"/>
          </w:tcPr>
          <w:p w14:paraId="7B808D4E" w14:textId="77777777" w:rsidR="00AB3ED3" w:rsidRPr="008E6948" w:rsidRDefault="00AB3ED3" w:rsidP="00B05E7C">
            <w:pPr>
              <w:spacing w:after="150" w:line="300" w:lineRule="atLeast"/>
              <w:jc w:val="center"/>
              <w:rPr>
                <w:rFonts w:ascii="Times New Roman" w:eastAsia="Times New Roman" w:hAnsi="Times New Roman"/>
                <w:color w:val="000000"/>
                <w:sz w:val="24"/>
                <w:szCs w:val="24"/>
                <w:lang w:eastAsia="ru-RU"/>
              </w:rPr>
            </w:pPr>
            <w:r w:rsidRPr="008E6948">
              <w:rPr>
                <w:rFonts w:ascii="Times New Roman" w:eastAsia="Times New Roman" w:hAnsi="Times New Roman"/>
                <w:color w:val="000000"/>
                <w:sz w:val="24"/>
                <w:szCs w:val="24"/>
                <w:lang w:eastAsia="ru-RU"/>
              </w:rPr>
              <w:t>8-10 раз.</w:t>
            </w:r>
          </w:p>
        </w:tc>
      </w:tr>
      <w:tr w:rsidR="00AB3ED3" w:rsidRPr="008E6948" w14:paraId="488AE410" w14:textId="77777777" w:rsidTr="00B05E7C">
        <w:tc>
          <w:tcPr>
            <w:tcW w:w="562" w:type="dxa"/>
          </w:tcPr>
          <w:p w14:paraId="3094810E" w14:textId="77777777" w:rsidR="00AB3ED3" w:rsidRPr="008E6948" w:rsidRDefault="00AB3ED3" w:rsidP="00B05E7C">
            <w:pPr>
              <w:spacing w:after="150" w:line="300" w:lineRule="atLeast"/>
              <w:jc w:val="center"/>
              <w:rPr>
                <w:rFonts w:ascii="Times New Roman" w:eastAsia="Times New Roman" w:hAnsi="Times New Roman"/>
                <w:color w:val="000000"/>
                <w:sz w:val="24"/>
                <w:szCs w:val="24"/>
                <w:lang w:eastAsia="ru-RU"/>
              </w:rPr>
            </w:pPr>
            <w:r w:rsidRPr="008E6948">
              <w:rPr>
                <w:rFonts w:ascii="Times New Roman" w:eastAsia="Times New Roman" w:hAnsi="Times New Roman"/>
                <w:color w:val="000000"/>
                <w:sz w:val="24"/>
                <w:szCs w:val="24"/>
                <w:lang w:eastAsia="ru-RU"/>
              </w:rPr>
              <w:t xml:space="preserve">12 </w:t>
            </w:r>
          </w:p>
        </w:tc>
        <w:tc>
          <w:tcPr>
            <w:tcW w:w="7230" w:type="dxa"/>
          </w:tcPr>
          <w:p w14:paraId="4C27CB0E" w14:textId="77777777" w:rsidR="00AB3ED3" w:rsidRPr="008E6948" w:rsidRDefault="00AB3ED3" w:rsidP="00B05E7C">
            <w:pPr>
              <w:spacing w:after="150" w:line="300" w:lineRule="atLeast"/>
              <w:rPr>
                <w:rFonts w:ascii="Times New Roman" w:eastAsia="Times New Roman" w:hAnsi="Times New Roman"/>
                <w:color w:val="000000"/>
                <w:sz w:val="24"/>
                <w:szCs w:val="24"/>
                <w:lang w:eastAsia="ru-RU"/>
              </w:rPr>
            </w:pPr>
            <w:r w:rsidRPr="008E6948">
              <w:rPr>
                <w:rFonts w:ascii="Times New Roman" w:eastAsia="Times New Roman" w:hAnsi="Times New Roman"/>
                <w:color w:val="000000"/>
                <w:sz w:val="24"/>
                <w:szCs w:val="24"/>
                <w:lang w:eastAsia="ru-RU"/>
              </w:rPr>
              <w:t>Упражнения на растяжку.</w:t>
            </w:r>
          </w:p>
        </w:tc>
        <w:tc>
          <w:tcPr>
            <w:tcW w:w="1553" w:type="dxa"/>
          </w:tcPr>
          <w:p w14:paraId="2DA5B12D" w14:textId="77777777" w:rsidR="00AB3ED3" w:rsidRPr="008E6948" w:rsidRDefault="00AB3ED3" w:rsidP="00B05E7C">
            <w:pPr>
              <w:spacing w:after="150" w:line="300" w:lineRule="atLeast"/>
              <w:jc w:val="center"/>
              <w:rPr>
                <w:rFonts w:ascii="Times New Roman" w:eastAsia="Times New Roman" w:hAnsi="Times New Roman"/>
                <w:color w:val="000000"/>
                <w:sz w:val="24"/>
                <w:szCs w:val="24"/>
                <w:lang w:eastAsia="ru-RU"/>
              </w:rPr>
            </w:pPr>
            <w:r w:rsidRPr="008E6948">
              <w:rPr>
                <w:rFonts w:ascii="Times New Roman" w:eastAsia="Times New Roman" w:hAnsi="Times New Roman"/>
                <w:color w:val="000000"/>
                <w:sz w:val="24"/>
                <w:szCs w:val="24"/>
                <w:lang w:eastAsia="ru-RU"/>
              </w:rPr>
              <w:t>8-10 раз.</w:t>
            </w:r>
          </w:p>
        </w:tc>
      </w:tr>
    </w:tbl>
    <w:p w14:paraId="135C160D" w14:textId="77777777" w:rsidR="00AB3ED3" w:rsidRPr="008E6948" w:rsidRDefault="00AB3ED3" w:rsidP="00AB3ED3">
      <w:pPr>
        <w:spacing w:line="259" w:lineRule="auto"/>
        <w:rPr>
          <w:rFonts w:ascii="Times New Roman" w:eastAsiaTheme="minorHAnsi" w:hAnsi="Times New Roman"/>
          <w:sz w:val="24"/>
          <w:szCs w:val="24"/>
        </w:rPr>
      </w:pPr>
    </w:p>
    <w:p w14:paraId="7C4451E3" w14:textId="77777777" w:rsidR="005F1387" w:rsidRPr="00CE7C5C" w:rsidRDefault="005F1387" w:rsidP="005F1387">
      <w:pPr>
        <w:spacing w:line="259" w:lineRule="auto"/>
        <w:rPr>
          <w:rFonts w:ascii="Times New Roman" w:eastAsiaTheme="minorHAnsi" w:hAnsi="Times New Roman"/>
          <w:b/>
          <w:bCs/>
          <w:sz w:val="24"/>
          <w:szCs w:val="24"/>
        </w:rPr>
      </w:pPr>
      <w:r w:rsidRPr="00CE7C5C">
        <w:rPr>
          <w:rFonts w:ascii="Times New Roman" w:eastAsiaTheme="minorHAnsi" w:hAnsi="Times New Roman"/>
          <w:b/>
          <w:bCs/>
          <w:sz w:val="24"/>
          <w:szCs w:val="24"/>
        </w:rPr>
        <w:t>Костно-мышечная система</w:t>
      </w:r>
      <w:r>
        <w:rPr>
          <w:rFonts w:ascii="Times New Roman" w:eastAsiaTheme="minorHAnsi" w:hAnsi="Times New Roman"/>
          <w:b/>
          <w:bCs/>
          <w:sz w:val="24"/>
          <w:szCs w:val="24"/>
        </w:rPr>
        <w:t>.</w:t>
      </w:r>
      <w:r w:rsidRPr="00CE7C5C">
        <w:rPr>
          <w:rFonts w:ascii="Times New Roman" w:eastAsiaTheme="minorHAnsi" w:hAnsi="Times New Roman"/>
          <w:b/>
          <w:bCs/>
          <w:sz w:val="24"/>
          <w:szCs w:val="24"/>
        </w:rPr>
        <w:t xml:space="preserve"> </w:t>
      </w:r>
    </w:p>
    <w:p w14:paraId="640671AA" w14:textId="77777777" w:rsidR="005F1387" w:rsidRPr="00B72377" w:rsidRDefault="005F1387" w:rsidP="005F1387">
      <w:pPr>
        <w:spacing w:line="259" w:lineRule="auto"/>
        <w:rPr>
          <w:rFonts w:ascii="Times New Roman" w:eastAsiaTheme="minorHAnsi" w:hAnsi="Times New Roman"/>
          <w:sz w:val="24"/>
          <w:szCs w:val="24"/>
        </w:rPr>
      </w:pPr>
      <w:r w:rsidRPr="00B72377">
        <w:rPr>
          <w:rFonts w:ascii="Times New Roman" w:eastAsiaTheme="minorHAnsi" w:hAnsi="Times New Roman"/>
          <w:sz w:val="24"/>
          <w:szCs w:val="24"/>
        </w:rPr>
        <w:t xml:space="preserve">Костно-мышечная система в организме отвечает за структуру тканей, процесс передвижения и выполнения работы. От состояния костно-мышечной системы зависит способность человека к активным движениям. </w:t>
      </w:r>
    </w:p>
    <w:p w14:paraId="66437EDE" w14:textId="77777777" w:rsidR="005F1387" w:rsidRPr="00B72377" w:rsidRDefault="005F1387" w:rsidP="005F1387">
      <w:pPr>
        <w:spacing w:line="259" w:lineRule="auto"/>
        <w:rPr>
          <w:rFonts w:ascii="Times New Roman" w:eastAsiaTheme="minorHAnsi" w:hAnsi="Times New Roman"/>
          <w:sz w:val="24"/>
          <w:szCs w:val="24"/>
        </w:rPr>
      </w:pPr>
      <w:r w:rsidRPr="00B72377">
        <w:rPr>
          <w:rFonts w:ascii="Times New Roman" w:eastAsiaTheme="minorHAnsi" w:hAnsi="Times New Roman"/>
          <w:sz w:val="24"/>
          <w:szCs w:val="24"/>
        </w:rPr>
        <w:t xml:space="preserve">Костная ткань - это минеральный резерв, к которому организм обращается каждый раз, когда требуется компенсировать потери кальция. Из костной ткани состоят все кости тела, хрящи, суставы и связки, соединяющие их. </w:t>
      </w:r>
    </w:p>
    <w:p w14:paraId="4666EB02" w14:textId="77777777" w:rsidR="005F1387" w:rsidRPr="00B72377" w:rsidRDefault="005F1387" w:rsidP="005F1387">
      <w:pPr>
        <w:spacing w:line="259" w:lineRule="auto"/>
        <w:rPr>
          <w:rFonts w:ascii="Times New Roman" w:eastAsiaTheme="minorHAnsi" w:hAnsi="Times New Roman"/>
          <w:sz w:val="24"/>
          <w:szCs w:val="24"/>
        </w:rPr>
      </w:pPr>
      <w:r w:rsidRPr="00B72377">
        <w:rPr>
          <w:rFonts w:ascii="Times New Roman" w:eastAsiaTheme="minorHAnsi" w:hAnsi="Times New Roman"/>
          <w:sz w:val="24"/>
          <w:szCs w:val="24"/>
        </w:rPr>
        <w:t xml:space="preserve">Мышцы на 83% состоят из воды. Деятельность скелетных и поперечно-полосатых мышц регулируется человеком сознательно. Другие регулируются без участия сознания. Они называются гладкими или непроизвольно сокращающимися (стенки мышц желчного пузыря, кишечника, маточных труб и т.д.). </w:t>
      </w:r>
    </w:p>
    <w:p w14:paraId="755275D4" w14:textId="77777777" w:rsidR="005F1387" w:rsidRPr="00B72377" w:rsidRDefault="005F1387" w:rsidP="005F1387">
      <w:pPr>
        <w:spacing w:line="259" w:lineRule="auto"/>
        <w:rPr>
          <w:rFonts w:ascii="Times New Roman" w:eastAsiaTheme="minorHAnsi" w:hAnsi="Times New Roman"/>
          <w:sz w:val="24"/>
          <w:szCs w:val="24"/>
        </w:rPr>
      </w:pPr>
      <w:r w:rsidRPr="00B72377">
        <w:rPr>
          <w:rFonts w:ascii="Times New Roman" w:eastAsiaTheme="minorHAnsi" w:hAnsi="Times New Roman"/>
          <w:sz w:val="24"/>
          <w:szCs w:val="24"/>
        </w:rPr>
        <w:t xml:space="preserve">Общая масса мускулатуры взрослого человека определяется примерно в 24 кг. В состоянии покоя площадь капиллярного обмена в 1 </w:t>
      </w:r>
      <w:proofErr w:type="spellStart"/>
      <w:r w:rsidRPr="00B72377">
        <w:rPr>
          <w:rFonts w:ascii="Times New Roman" w:eastAsiaTheme="minorHAnsi" w:hAnsi="Times New Roman"/>
          <w:sz w:val="24"/>
          <w:szCs w:val="24"/>
        </w:rPr>
        <w:t>кв.см</w:t>
      </w:r>
      <w:proofErr w:type="spellEnd"/>
      <w:r w:rsidRPr="00B72377">
        <w:rPr>
          <w:rFonts w:ascii="Times New Roman" w:eastAsiaTheme="minorHAnsi" w:hAnsi="Times New Roman"/>
          <w:sz w:val="24"/>
          <w:szCs w:val="24"/>
        </w:rPr>
        <w:t xml:space="preserve"> мышечной массы равна 650 </w:t>
      </w:r>
      <w:proofErr w:type="spellStart"/>
      <w:r w:rsidRPr="00B72377">
        <w:rPr>
          <w:rFonts w:ascii="Times New Roman" w:eastAsiaTheme="minorHAnsi" w:hAnsi="Times New Roman"/>
          <w:sz w:val="24"/>
          <w:szCs w:val="24"/>
        </w:rPr>
        <w:t>кв.см</w:t>
      </w:r>
      <w:proofErr w:type="spellEnd"/>
      <w:r w:rsidRPr="00B72377">
        <w:rPr>
          <w:rFonts w:ascii="Times New Roman" w:eastAsiaTheme="minorHAnsi" w:hAnsi="Times New Roman"/>
          <w:sz w:val="24"/>
          <w:szCs w:val="24"/>
        </w:rPr>
        <w:t xml:space="preserve">, во всей же мускулатуре эта поверхность достигает 3000 </w:t>
      </w:r>
      <w:proofErr w:type="spellStart"/>
      <w:r w:rsidRPr="00B72377">
        <w:rPr>
          <w:rFonts w:ascii="Times New Roman" w:eastAsiaTheme="minorHAnsi" w:hAnsi="Times New Roman"/>
          <w:sz w:val="24"/>
          <w:szCs w:val="24"/>
        </w:rPr>
        <w:t>кв.м</w:t>
      </w:r>
      <w:proofErr w:type="spellEnd"/>
      <w:r w:rsidRPr="00B72377">
        <w:rPr>
          <w:rFonts w:ascii="Times New Roman" w:eastAsiaTheme="minorHAnsi" w:hAnsi="Times New Roman"/>
          <w:sz w:val="24"/>
          <w:szCs w:val="24"/>
        </w:rPr>
        <w:t xml:space="preserve">. При физической работе эта площадь увеличивается в 4-5 раз. </w:t>
      </w:r>
    </w:p>
    <w:p w14:paraId="777F3881" w14:textId="77777777" w:rsidR="005F1387" w:rsidRPr="00B72377" w:rsidRDefault="005F1387" w:rsidP="005F1387">
      <w:pPr>
        <w:spacing w:line="259" w:lineRule="auto"/>
        <w:rPr>
          <w:rFonts w:ascii="Times New Roman" w:eastAsiaTheme="minorHAnsi" w:hAnsi="Times New Roman"/>
          <w:sz w:val="24"/>
          <w:szCs w:val="24"/>
        </w:rPr>
      </w:pPr>
      <w:r w:rsidRPr="00B72377">
        <w:rPr>
          <w:rFonts w:ascii="Times New Roman" w:eastAsiaTheme="minorHAnsi" w:hAnsi="Times New Roman"/>
          <w:sz w:val="24"/>
          <w:szCs w:val="24"/>
        </w:rPr>
        <w:t xml:space="preserve">Микрокристаллы кальция, составляющие твердую основу костной ткани, представляют собой в развернутом виде пространство в 130 </w:t>
      </w:r>
      <w:proofErr w:type="spellStart"/>
      <w:r w:rsidRPr="00B72377">
        <w:rPr>
          <w:rFonts w:ascii="Times New Roman" w:eastAsiaTheme="minorHAnsi" w:hAnsi="Times New Roman"/>
          <w:sz w:val="24"/>
          <w:szCs w:val="24"/>
        </w:rPr>
        <w:t>кв.м</w:t>
      </w:r>
      <w:proofErr w:type="spellEnd"/>
      <w:r w:rsidRPr="00B72377">
        <w:rPr>
          <w:rFonts w:ascii="Times New Roman" w:eastAsiaTheme="minorHAnsi" w:hAnsi="Times New Roman"/>
          <w:sz w:val="24"/>
          <w:szCs w:val="24"/>
        </w:rPr>
        <w:t xml:space="preserve"> на 1 г костной ткани. </w:t>
      </w:r>
    </w:p>
    <w:p w14:paraId="66A79BAE" w14:textId="77777777" w:rsidR="005F1387" w:rsidRPr="00B72377" w:rsidRDefault="005F1387" w:rsidP="005F1387">
      <w:pPr>
        <w:spacing w:line="259" w:lineRule="auto"/>
        <w:rPr>
          <w:rFonts w:ascii="Times New Roman" w:eastAsiaTheme="minorHAnsi" w:hAnsi="Times New Roman"/>
          <w:sz w:val="24"/>
          <w:szCs w:val="24"/>
        </w:rPr>
      </w:pPr>
      <w:r w:rsidRPr="00B72377">
        <w:rPr>
          <w:rFonts w:ascii="Times New Roman" w:eastAsiaTheme="minorHAnsi" w:hAnsi="Times New Roman"/>
          <w:sz w:val="24"/>
          <w:szCs w:val="24"/>
        </w:rPr>
        <w:t xml:space="preserve">Все суставы и связки омываются внутрисуставной жидкостью. Она циркулирует по </w:t>
      </w:r>
      <w:proofErr w:type="spellStart"/>
      <w:r w:rsidRPr="00B72377">
        <w:rPr>
          <w:rFonts w:ascii="Times New Roman" w:eastAsiaTheme="minorHAnsi" w:hAnsi="Times New Roman"/>
          <w:sz w:val="24"/>
          <w:szCs w:val="24"/>
        </w:rPr>
        <w:t>тендовагинальным</w:t>
      </w:r>
      <w:proofErr w:type="spellEnd"/>
      <w:r w:rsidRPr="00B72377">
        <w:rPr>
          <w:rFonts w:ascii="Times New Roman" w:eastAsiaTheme="minorHAnsi" w:hAnsi="Times New Roman"/>
          <w:sz w:val="24"/>
          <w:szCs w:val="24"/>
        </w:rPr>
        <w:t xml:space="preserve"> пространствам и обеспечивает жизнедеятельность связкам, хрящам, суставам. От качества внутрисуставной жидкости зависит работа всей костно-мышечной системы. При всех заболеваниях суставов в первую очередь изменяется количество и качество внутрисуставной жидкости. Она мутнеет, становится более вязкой, меняется соотношение белков, появляются признаки воспаления. Судить о состоянии внутрисуставной жидкости можно по состоянию ногтей. Здоровые ногти - блестящие, твердые, прозрачные, без пятен и </w:t>
      </w:r>
      <w:proofErr w:type="spellStart"/>
      <w:r w:rsidRPr="00B72377">
        <w:rPr>
          <w:rFonts w:ascii="Times New Roman" w:eastAsiaTheme="minorHAnsi" w:hAnsi="Times New Roman"/>
          <w:sz w:val="24"/>
          <w:szCs w:val="24"/>
        </w:rPr>
        <w:t>рифленостей</w:t>
      </w:r>
      <w:proofErr w:type="spellEnd"/>
      <w:r w:rsidRPr="00B72377">
        <w:rPr>
          <w:rFonts w:ascii="Times New Roman" w:eastAsiaTheme="minorHAnsi" w:hAnsi="Times New Roman"/>
          <w:sz w:val="24"/>
          <w:szCs w:val="24"/>
        </w:rPr>
        <w:t xml:space="preserve">. При заболеваниях суставов ногти становятся мутными, слоящимися, с поперечной или продольной </w:t>
      </w:r>
      <w:proofErr w:type="spellStart"/>
      <w:r w:rsidRPr="00B72377">
        <w:rPr>
          <w:rFonts w:ascii="Times New Roman" w:eastAsiaTheme="minorHAnsi" w:hAnsi="Times New Roman"/>
          <w:sz w:val="24"/>
          <w:szCs w:val="24"/>
        </w:rPr>
        <w:t>исчерченностью</w:t>
      </w:r>
      <w:proofErr w:type="spellEnd"/>
      <w:r w:rsidRPr="00B72377">
        <w:rPr>
          <w:rFonts w:ascii="Times New Roman" w:eastAsiaTheme="minorHAnsi" w:hAnsi="Times New Roman"/>
          <w:sz w:val="24"/>
          <w:szCs w:val="24"/>
        </w:rPr>
        <w:t xml:space="preserve">. </w:t>
      </w:r>
    </w:p>
    <w:p w14:paraId="470C54ED" w14:textId="77777777" w:rsidR="005F1387" w:rsidRPr="00B72377" w:rsidRDefault="005F1387" w:rsidP="005F1387">
      <w:pPr>
        <w:spacing w:line="259" w:lineRule="auto"/>
        <w:rPr>
          <w:rFonts w:ascii="Times New Roman" w:eastAsiaTheme="minorHAnsi" w:hAnsi="Times New Roman"/>
          <w:sz w:val="24"/>
          <w:szCs w:val="24"/>
        </w:rPr>
      </w:pPr>
      <w:r w:rsidRPr="00B72377">
        <w:rPr>
          <w:rFonts w:ascii="Times New Roman" w:eastAsiaTheme="minorHAnsi" w:hAnsi="Times New Roman"/>
          <w:sz w:val="24"/>
          <w:szCs w:val="24"/>
        </w:rPr>
        <w:t xml:space="preserve">Скелет - это подвижная опора человека. Он состоит из 206 костей. Примерно половина из них формирует конечности: руки и ноги. Хотя каждая кость в отдельности не сгибается, весь скелет удивительно подвижен и позволяет человеку совершать множество разнообразных движений. Скелет защищает внутренние органы от повреждений. </w:t>
      </w:r>
    </w:p>
    <w:p w14:paraId="3F22E575" w14:textId="77777777" w:rsidR="005F1387" w:rsidRPr="00B72377" w:rsidRDefault="005F1387" w:rsidP="005F1387">
      <w:pPr>
        <w:spacing w:line="259" w:lineRule="auto"/>
        <w:rPr>
          <w:rFonts w:ascii="Times New Roman" w:eastAsiaTheme="minorHAnsi" w:hAnsi="Times New Roman"/>
          <w:sz w:val="24"/>
          <w:szCs w:val="24"/>
        </w:rPr>
      </w:pPr>
      <w:r w:rsidRPr="00B72377">
        <w:rPr>
          <w:rFonts w:ascii="Times New Roman" w:eastAsiaTheme="minorHAnsi" w:hAnsi="Times New Roman"/>
          <w:sz w:val="24"/>
          <w:szCs w:val="24"/>
        </w:rPr>
        <w:t xml:space="preserve">Позвоночник - один из самых важных органов костно-мышечной системы. Он служит хранилищем для спинного мозга. Позвоночник обеспечивает функцию </w:t>
      </w:r>
      <w:proofErr w:type="spellStart"/>
      <w:r w:rsidRPr="00B72377">
        <w:rPr>
          <w:rFonts w:ascii="Times New Roman" w:eastAsiaTheme="minorHAnsi" w:hAnsi="Times New Roman"/>
          <w:sz w:val="24"/>
          <w:szCs w:val="24"/>
        </w:rPr>
        <w:t>прямостояния</w:t>
      </w:r>
      <w:proofErr w:type="spellEnd"/>
      <w:r w:rsidRPr="00B72377">
        <w:rPr>
          <w:rFonts w:ascii="Times New Roman" w:eastAsiaTheme="minorHAnsi" w:hAnsi="Times New Roman"/>
          <w:sz w:val="24"/>
          <w:szCs w:val="24"/>
        </w:rPr>
        <w:t xml:space="preserve">, к которой человек пришел в процессе эволюции. От состояния позвоночника зависит самочувствие человека. </w:t>
      </w:r>
    </w:p>
    <w:p w14:paraId="3773DE26" w14:textId="77777777" w:rsidR="00AB3ED3" w:rsidRDefault="00AB3ED3" w:rsidP="00AB3ED3">
      <w:pPr>
        <w:spacing w:line="259" w:lineRule="auto"/>
        <w:jc w:val="center"/>
        <w:rPr>
          <w:rFonts w:ascii="Times New Roman" w:eastAsiaTheme="minorHAnsi" w:hAnsi="Times New Roman"/>
          <w:sz w:val="24"/>
          <w:szCs w:val="24"/>
        </w:rPr>
      </w:pPr>
    </w:p>
    <w:p w14:paraId="4823D798" w14:textId="2212B983" w:rsidR="00AB3ED3" w:rsidRDefault="00AB3ED3" w:rsidP="00AB3ED3">
      <w:pPr>
        <w:spacing w:line="259" w:lineRule="auto"/>
        <w:jc w:val="center"/>
        <w:rPr>
          <w:rFonts w:ascii="Times New Roman" w:eastAsiaTheme="minorHAnsi" w:hAnsi="Times New Roman"/>
          <w:sz w:val="24"/>
          <w:szCs w:val="24"/>
        </w:rPr>
      </w:pPr>
    </w:p>
    <w:p w14:paraId="4363A185" w14:textId="6038375E" w:rsidR="00AB3ED3" w:rsidRDefault="00AB3ED3" w:rsidP="00AB3ED3">
      <w:pPr>
        <w:spacing w:line="259" w:lineRule="auto"/>
        <w:jc w:val="center"/>
        <w:rPr>
          <w:rFonts w:ascii="Times New Roman" w:eastAsiaTheme="minorHAnsi" w:hAnsi="Times New Roman"/>
          <w:sz w:val="24"/>
          <w:szCs w:val="24"/>
        </w:rPr>
      </w:pPr>
    </w:p>
    <w:p w14:paraId="67B0F8FF" w14:textId="0B4D4567" w:rsidR="00AB3ED3" w:rsidRDefault="00AB3ED3" w:rsidP="00AB3ED3">
      <w:pPr>
        <w:spacing w:line="259" w:lineRule="auto"/>
        <w:jc w:val="center"/>
        <w:rPr>
          <w:rFonts w:ascii="Times New Roman" w:eastAsiaTheme="minorHAnsi" w:hAnsi="Times New Roman"/>
          <w:sz w:val="24"/>
          <w:szCs w:val="24"/>
        </w:rPr>
      </w:pPr>
    </w:p>
    <w:p w14:paraId="2E6C3013" w14:textId="077D1076" w:rsidR="00AB3ED3" w:rsidRDefault="00AB3ED3" w:rsidP="00AB3ED3">
      <w:pPr>
        <w:spacing w:line="259" w:lineRule="auto"/>
        <w:jc w:val="center"/>
        <w:rPr>
          <w:rFonts w:ascii="Times New Roman" w:eastAsiaTheme="minorHAnsi" w:hAnsi="Times New Roman"/>
          <w:sz w:val="24"/>
          <w:szCs w:val="24"/>
        </w:rPr>
      </w:pPr>
    </w:p>
    <w:p w14:paraId="63ED4440" w14:textId="20602CBC" w:rsidR="00AB3ED3" w:rsidRDefault="00AB3ED3" w:rsidP="00AB3ED3">
      <w:pPr>
        <w:spacing w:line="259" w:lineRule="auto"/>
        <w:jc w:val="center"/>
        <w:rPr>
          <w:rFonts w:ascii="Times New Roman" w:eastAsiaTheme="minorHAnsi" w:hAnsi="Times New Roman"/>
          <w:sz w:val="24"/>
          <w:szCs w:val="24"/>
        </w:rPr>
      </w:pPr>
    </w:p>
    <w:p w14:paraId="24A0E7D7" w14:textId="4BEAD7C8" w:rsidR="00AB3ED3" w:rsidRDefault="00AB3ED3" w:rsidP="00AB3ED3">
      <w:pPr>
        <w:spacing w:line="259" w:lineRule="auto"/>
        <w:jc w:val="center"/>
        <w:rPr>
          <w:rFonts w:ascii="Times New Roman" w:eastAsiaTheme="minorHAnsi" w:hAnsi="Times New Roman"/>
          <w:sz w:val="24"/>
          <w:szCs w:val="24"/>
        </w:rPr>
      </w:pPr>
    </w:p>
    <w:p w14:paraId="0B64E1BC" w14:textId="3834A71D" w:rsidR="00AB3ED3" w:rsidRDefault="00AB3ED3" w:rsidP="00AB3ED3">
      <w:pPr>
        <w:spacing w:line="259" w:lineRule="auto"/>
        <w:jc w:val="center"/>
        <w:rPr>
          <w:rFonts w:ascii="Times New Roman" w:eastAsiaTheme="minorHAnsi" w:hAnsi="Times New Roman"/>
          <w:sz w:val="24"/>
          <w:szCs w:val="24"/>
        </w:rPr>
      </w:pPr>
    </w:p>
    <w:p w14:paraId="56FBD7C1" w14:textId="77777777" w:rsidR="00AB3ED3" w:rsidRDefault="00AB3ED3" w:rsidP="00AB3ED3">
      <w:pPr>
        <w:spacing w:line="259" w:lineRule="auto"/>
        <w:jc w:val="center"/>
        <w:rPr>
          <w:rFonts w:ascii="Times New Roman" w:eastAsiaTheme="minorHAnsi" w:hAnsi="Times New Roman"/>
          <w:sz w:val="24"/>
          <w:szCs w:val="24"/>
        </w:rPr>
      </w:pPr>
    </w:p>
    <w:sectPr w:rsidR="00AB3ED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002558"/>
    <w:multiLevelType w:val="multilevel"/>
    <w:tmpl w:val="8CC280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F213A47"/>
    <w:multiLevelType w:val="multilevel"/>
    <w:tmpl w:val="055A9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7645"/>
    <w:rsid w:val="0006191E"/>
    <w:rsid w:val="001035D1"/>
    <w:rsid w:val="00177A6A"/>
    <w:rsid w:val="001B2F3F"/>
    <w:rsid w:val="001D1FAA"/>
    <w:rsid w:val="002A7FBD"/>
    <w:rsid w:val="002C0301"/>
    <w:rsid w:val="00300496"/>
    <w:rsid w:val="00321FDF"/>
    <w:rsid w:val="00343FDD"/>
    <w:rsid w:val="00352173"/>
    <w:rsid w:val="003D64FA"/>
    <w:rsid w:val="003E1FB3"/>
    <w:rsid w:val="00490EEA"/>
    <w:rsid w:val="004D5B34"/>
    <w:rsid w:val="0050761E"/>
    <w:rsid w:val="00586784"/>
    <w:rsid w:val="005F1387"/>
    <w:rsid w:val="005F1621"/>
    <w:rsid w:val="00681D53"/>
    <w:rsid w:val="006B541B"/>
    <w:rsid w:val="006B5827"/>
    <w:rsid w:val="006E0660"/>
    <w:rsid w:val="007613A3"/>
    <w:rsid w:val="00781780"/>
    <w:rsid w:val="007B3472"/>
    <w:rsid w:val="007C0243"/>
    <w:rsid w:val="00951D3A"/>
    <w:rsid w:val="00A0302B"/>
    <w:rsid w:val="00A80223"/>
    <w:rsid w:val="00AB24B4"/>
    <w:rsid w:val="00AB3ED3"/>
    <w:rsid w:val="00AD4E2C"/>
    <w:rsid w:val="00B0239B"/>
    <w:rsid w:val="00B55AE2"/>
    <w:rsid w:val="00B73F99"/>
    <w:rsid w:val="00BE034C"/>
    <w:rsid w:val="00C13727"/>
    <w:rsid w:val="00C14E03"/>
    <w:rsid w:val="00C1580F"/>
    <w:rsid w:val="00C37645"/>
    <w:rsid w:val="00C4495A"/>
    <w:rsid w:val="00C85830"/>
    <w:rsid w:val="00D21428"/>
    <w:rsid w:val="00DD2A16"/>
    <w:rsid w:val="00DD5278"/>
    <w:rsid w:val="00DE1AA1"/>
    <w:rsid w:val="00E2743A"/>
    <w:rsid w:val="00E8756A"/>
    <w:rsid w:val="00F16CBE"/>
    <w:rsid w:val="00FA6268"/>
    <w:rsid w:val="00FA79A3"/>
    <w:rsid w:val="00FF215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4189F2"/>
  <w15:chartTrackingRefBased/>
  <w15:docId w15:val="{7FE7A010-4B18-4FB2-8443-925ECC5A04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77A6A"/>
    <w:pPr>
      <w:spacing w:line="256" w:lineRule="auto"/>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177A6A"/>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Сетка таблицы1"/>
    <w:basedOn w:val="a1"/>
    <w:next w:val="a3"/>
    <w:uiPriority w:val="39"/>
    <w:rsid w:val="00A0302B"/>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1"/>
    <w:next w:val="a3"/>
    <w:uiPriority w:val="39"/>
    <w:rsid w:val="007B3472"/>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Сетка таблицы3"/>
    <w:basedOn w:val="a1"/>
    <w:next w:val="a3"/>
    <w:uiPriority w:val="39"/>
    <w:rsid w:val="00F16CBE"/>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Сетка таблицы4"/>
    <w:basedOn w:val="a1"/>
    <w:next w:val="a3"/>
    <w:uiPriority w:val="39"/>
    <w:rsid w:val="002C0301"/>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Сетка таблицы5"/>
    <w:basedOn w:val="a1"/>
    <w:next w:val="a3"/>
    <w:uiPriority w:val="39"/>
    <w:rsid w:val="007613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Сетка таблицы6"/>
    <w:basedOn w:val="a1"/>
    <w:next w:val="a3"/>
    <w:uiPriority w:val="39"/>
    <w:rsid w:val="004D5B34"/>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
    <w:name w:val="Сетка таблицы7"/>
    <w:basedOn w:val="a1"/>
    <w:next w:val="a3"/>
    <w:uiPriority w:val="39"/>
    <w:rsid w:val="004D5B34"/>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39115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6F5965-40F5-4D5B-A0E7-BBEF04540B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6</Pages>
  <Words>1466</Words>
  <Characters>8360</Characters>
  <Application>Microsoft Office Word</Application>
  <DocSecurity>0</DocSecurity>
  <Lines>69</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Елена Хостроева</dc:creator>
  <cp:keywords/>
  <dc:description/>
  <cp:lastModifiedBy>Елена Хостроева</cp:lastModifiedBy>
  <cp:revision>48</cp:revision>
  <dcterms:created xsi:type="dcterms:W3CDTF">2020-04-12T13:02:00Z</dcterms:created>
  <dcterms:modified xsi:type="dcterms:W3CDTF">2020-05-11T06:30:00Z</dcterms:modified>
</cp:coreProperties>
</file>